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E205A" w:rsidRDefault="003E205A" w:rsidP="003E205A">
      <w:pPr>
        <w:jc w:val="right"/>
      </w:pPr>
      <w:r>
        <w:t>Zał. nr 1 do ZW4/2015</w:t>
      </w:r>
    </w:p>
    <w:tbl>
      <w:tblPr>
        <w:tblW w:w="9280" w:type="dxa"/>
        <w:tblInd w:w="-3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280"/>
      </w:tblGrid>
      <w:tr w:rsidR="00924668" w:rsidTr="00972770">
        <w:tc>
          <w:tcPr>
            <w:tcW w:w="9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07F" w:rsidRPr="00FB130C" w:rsidRDefault="0082107F" w:rsidP="00972770">
            <w:pPr>
              <w:jc w:val="center"/>
              <w:rPr>
                <w:b/>
              </w:rPr>
            </w:pPr>
            <w:r w:rsidRPr="00FB130C">
              <w:rPr>
                <w:b/>
              </w:rPr>
              <w:t>STUDIUM NAUK HUMANISTYCZNYCH</w:t>
            </w:r>
            <w:r w:rsidR="00427299">
              <w:rPr>
                <w:b/>
              </w:rPr>
              <w:t xml:space="preserve"> I SPOŁECZNYCH</w:t>
            </w:r>
          </w:p>
          <w:p w:rsidR="0082107F" w:rsidRPr="00FB130C" w:rsidRDefault="0082107F" w:rsidP="00972770">
            <w:pPr>
              <w:jc w:val="center"/>
              <w:rPr>
                <w:b/>
              </w:rPr>
            </w:pPr>
            <w:r w:rsidRPr="00FB130C">
              <w:rPr>
                <w:b/>
              </w:rPr>
              <w:t>WYDZIAŁ BUDOWNICTWA LĄDOWEGO I WODNEGO</w:t>
            </w:r>
          </w:p>
          <w:p w:rsidR="0082107F" w:rsidRPr="00FB130C" w:rsidRDefault="0082107F" w:rsidP="00972770">
            <w:pPr>
              <w:jc w:val="center"/>
              <w:rPr>
                <w:b/>
              </w:rPr>
            </w:pPr>
          </w:p>
          <w:p w:rsidR="0082107F" w:rsidRPr="00FB130C" w:rsidRDefault="0082107F" w:rsidP="00972770">
            <w:pPr>
              <w:jc w:val="center"/>
              <w:rPr>
                <w:b/>
              </w:rPr>
            </w:pPr>
            <w:r w:rsidRPr="00FB130C">
              <w:rPr>
                <w:b/>
              </w:rPr>
              <w:t>KARTA PRZEDMIOTU</w:t>
            </w:r>
          </w:p>
          <w:p w:rsidR="0082107F" w:rsidRPr="0082107F" w:rsidRDefault="0082107F" w:rsidP="00972770"/>
          <w:p w:rsidR="0082107F" w:rsidRPr="00972770" w:rsidRDefault="00924668" w:rsidP="00972770">
            <w:pPr>
              <w:pStyle w:val="Nagwek2"/>
              <w:rPr>
                <w:i/>
              </w:rPr>
            </w:pPr>
            <w:r w:rsidRPr="0082107F">
              <w:t>Nazwa w języku polskim:</w:t>
            </w:r>
            <w:r w:rsidR="0082107F">
              <w:tab/>
            </w:r>
            <w:r w:rsidR="0082107F">
              <w:tab/>
              <w:t>Filozofia techniki i estetyk nowych technologii</w:t>
            </w:r>
          </w:p>
          <w:p w:rsidR="00924668" w:rsidRPr="0082107F" w:rsidRDefault="0082107F" w:rsidP="00972770">
            <w:pPr>
              <w:pStyle w:val="Nagwek2"/>
              <w:rPr>
                <w:i/>
                <w:lang w:val="en-GB"/>
              </w:rPr>
            </w:pPr>
            <w:proofErr w:type="spellStart"/>
            <w:r>
              <w:rPr>
                <w:lang w:val="en-US"/>
              </w:rPr>
              <w:t>Nazwa</w:t>
            </w:r>
            <w:proofErr w:type="spellEnd"/>
            <w:r>
              <w:rPr>
                <w:lang w:val="en-US"/>
              </w:rPr>
              <w:t xml:space="preserve"> w </w:t>
            </w:r>
            <w:proofErr w:type="spellStart"/>
            <w:r>
              <w:rPr>
                <w:lang w:val="en-US"/>
              </w:rPr>
              <w:t>języku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angielskim</w:t>
            </w:r>
            <w:proofErr w:type="spellEnd"/>
            <w:r>
              <w:rPr>
                <w:lang w:val="en-US"/>
              </w:rPr>
              <w:t>:</w:t>
            </w:r>
            <w:r>
              <w:rPr>
                <w:lang w:val="en-US"/>
              </w:rPr>
              <w:tab/>
            </w:r>
            <w:r w:rsidR="00924668" w:rsidRPr="0082107F">
              <w:rPr>
                <w:lang w:val="en-GB"/>
              </w:rPr>
              <w:t xml:space="preserve">Philosophy of </w:t>
            </w:r>
            <w:proofErr w:type="spellStart"/>
            <w:r w:rsidR="00924668" w:rsidRPr="0082107F">
              <w:rPr>
                <w:lang w:val="en-GB"/>
              </w:rPr>
              <w:t>technics</w:t>
            </w:r>
            <w:proofErr w:type="spellEnd"/>
            <w:r w:rsidR="00924668" w:rsidRPr="0082107F">
              <w:rPr>
                <w:lang w:val="en-GB"/>
              </w:rPr>
              <w:t xml:space="preserve"> and aesthetics of new </w:t>
            </w:r>
            <w:r>
              <w:rPr>
                <w:lang w:val="en-GB"/>
              </w:rPr>
              <w:tab/>
            </w:r>
            <w:r>
              <w:rPr>
                <w:lang w:val="en-GB"/>
              </w:rPr>
              <w:tab/>
            </w:r>
            <w:r>
              <w:rPr>
                <w:lang w:val="en-GB"/>
              </w:rPr>
              <w:tab/>
            </w:r>
            <w:r>
              <w:rPr>
                <w:lang w:val="en-GB"/>
              </w:rPr>
              <w:tab/>
            </w:r>
            <w:r>
              <w:rPr>
                <w:lang w:val="en-GB"/>
              </w:rPr>
              <w:tab/>
            </w:r>
            <w:r>
              <w:rPr>
                <w:lang w:val="en-GB"/>
              </w:rPr>
              <w:tab/>
            </w:r>
            <w:r w:rsidR="00924668" w:rsidRPr="0082107F">
              <w:rPr>
                <w:lang w:val="en-GB"/>
              </w:rPr>
              <w:t>technology</w:t>
            </w:r>
          </w:p>
          <w:p w:rsidR="0082107F" w:rsidRDefault="0082107F" w:rsidP="00972770">
            <w:pPr>
              <w:pStyle w:val="Nagwek2"/>
            </w:pPr>
            <w:r>
              <w:t>Kierunek studiów (jeśli dotyczy):</w:t>
            </w:r>
            <w:r>
              <w:tab/>
            </w:r>
            <w:r w:rsidRPr="00C07A4B">
              <w:rPr>
                <w:i/>
              </w:rPr>
              <w:t>budownictwo</w:t>
            </w:r>
          </w:p>
          <w:p w:rsidR="00434AA7" w:rsidRDefault="0082107F" w:rsidP="00434AA7">
            <w:pPr>
              <w:pStyle w:val="Nagwek2"/>
            </w:pPr>
            <w:r>
              <w:t>Specjalność (jeśli dotyczy):</w:t>
            </w:r>
            <w:r>
              <w:tab/>
            </w:r>
            <w:r>
              <w:tab/>
            </w:r>
            <w:r w:rsidR="00434AA7">
              <w:t>Inżynieria budowlana, Geotechnika i Hydrotechnika,</w:t>
            </w:r>
          </w:p>
          <w:p w:rsidR="00434AA7" w:rsidRPr="009F6309" w:rsidRDefault="00434AA7" w:rsidP="00434AA7">
            <w:pPr>
              <w:pStyle w:val="Nagwek2"/>
            </w:pPr>
            <w:r w:rsidRPr="009F6309">
              <w:tab/>
            </w:r>
            <w:r w:rsidRPr="009F6309">
              <w:tab/>
            </w:r>
            <w:r w:rsidRPr="009F6309">
              <w:tab/>
            </w:r>
            <w:r w:rsidRPr="009F6309">
              <w:tab/>
            </w:r>
            <w:r w:rsidRPr="009F6309">
              <w:tab/>
            </w:r>
            <w:r w:rsidRPr="009F6309">
              <w:tab/>
              <w:t>Inżynieria Lądowa</w:t>
            </w:r>
          </w:p>
          <w:p w:rsidR="0082107F" w:rsidRDefault="0082107F" w:rsidP="00972770">
            <w:pPr>
              <w:rPr>
                <w:b/>
                <w:bCs/>
              </w:rPr>
            </w:pPr>
            <w:r>
              <w:rPr>
                <w:b/>
                <w:bCs/>
              </w:rPr>
              <w:t>Stopień studiów i forma: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  <w:t xml:space="preserve">I </w:t>
            </w:r>
            <w:r w:rsidRPr="00C174F4">
              <w:rPr>
                <w:b/>
                <w:bCs/>
                <w:dstrike/>
              </w:rPr>
              <w:t>/ II</w:t>
            </w:r>
            <w:r>
              <w:rPr>
                <w:b/>
                <w:bCs/>
              </w:rPr>
              <w:t xml:space="preserve"> stopień*, </w:t>
            </w:r>
            <w:r w:rsidRPr="007349D9">
              <w:rPr>
                <w:b/>
                <w:bCs/>
                <w:dstrike/>
              </w:rPr>
              <w:t>stacjonarna</w:t>
            </w:r>
            <w:r>
              <w:rPr>
                <w:b/>
                <w:bCs/>
              </w:rPr>
              <w:t xml:space="preserve"> </w:t>
            </w:r>
            <w:r w:rsidRPr="00F451C6">
              <w:rPr>
                <w:b/>
                <w:bCs/>
              </w:rPr>
              <w:t xml:space="preserve">/ </w:t>
            </w:r>
            <w:r w:rsidRPr="007349D9">
              <w:rPr>
                <w:b/>
                <w:bCs/>
              </w:rPr>
              <w:t>niestacjonarna*</w:t>
            </w:r>
          </w:p>
          <w:p w:rsidR="0082107F" w:rsidRPr="006B3EAB" w:rsidRDefault="0082107F" w:rsidP="00972770">
            <w:pPr>
              <w:rPr>
                <w:b/>
                <w:bCs/>
                <w:shd w:val="clear" w:color="auto" w:fill="FFFF00"/>
              </w:rPr>
            </w:pPr>
            <w:r w:rsidRPr="006B3EAB">
              <w:rPr>
                <w:b/>
                <w:bCs/>
              </w:rPr>
              <w:t>Rodzaj przedmiotu:</w:t>
            </w:r>
            <w:r w:rsidRPr="006B3EAB">
              <w:rPr>
                <w:b/>
                <w:bCs/>
              </w:rPr>
              <w:tab/>
            </w:r>
            <w:r w:rsidRPr="006B3EAB">
              <w:rPr>
                <w:b/>
                <w:bCs/>
              </w:rPr>
              <w:tab/>
            </w:r>
            <w:r w:rsidRPr="006B3EAB">
              <w:rPr>
                <w:b/>
                <w:bCs/>
              </w:rPr>
              <w:tab/>
            </w:r>
            <w:r w:rsidRPr="007C2F99">
              <w:rPr>
                <w:b/>
                <w:bCs/>
                <w:dstrike/>
              </w:rPr>
              <w:t>obowiązkowy /</w:t>
            </w:r>
            <w:r w:rsidRPr="007C2F99">
              <w:rPr>
                <w:b/>
                <w:bCs/>
              </w:rPr>
              <w:t xml:space="preserve"> wybieralny / ogólnouczelniany </w:t>
            </w:r>
            <w:r w:rsidRPr="006B3EAB">
              <w:rPr>
                <w:b/>
                <w:bCs/>
              </w:rPr>
              <w:t>*</w:t>
            </w:r>
          </w:p>
          <w:p w:rsidR="00924668" w:rsidRPr="0082107F" w:rsidRDefault="00924668" w:rsidP="00972770">
            <w:pPr>
              <w:rPr>
                <w:b/>
                <w:bCs/>
              </w:rPr>
            </w:pPr>
            <w:r w:rsidRPr="0082107F">
              <w:rPr>
                <w:b/>
                <w:bCs/>
              </w:rPr>
              <w:t>Kod przedmiotu</w:t>
            </w:r>
            <w:r w:rsidR="0082107F">
              <w:rPr>
                <w:b/>
                <w:bCs/>
              </w:rPr>
              <w:t>:</w:t>
            </w:r>
            <w:r w:rsidR="0082107F">
              <w:rPr>
                <w:b/>
                <w:bCs/>
              </w:rPr>
              <w:tab/>
            </w:r>
            <w:r w:rsidRPr="0082107F">
              <w:rPr>
                <w:b/>
                <w:bCs/>
              </w:rPr>
              <w:tab/>
            </w:r>
            <w:r w:rsidRPr="0082107F">
              <w:rPr>
                <w:b/>
                <w:bCs/>
              </w:rPr>
              <w:tab/>
            </w:r>
            <w:r w:rsidR="00045B78">
              <w:rPr>
                <w:b/>
                <w:bCs/>
              </w:rPr>
              <w:t>FLH020576</w:t>
            </w:r>
            <w:bookmarkStart w:id="0" w:name="_GoBack"/>
            <w:bookmarkEnd w:id="0"/>
          </w:p>
          <w:p w:rsidR="00924668" w:rsidRDefault="00924668" w:rsidP="00972770">
            <w:pPr>
              <w:rPr>
                <w:b/>
                <w:bCs/>
              </w:rPr>
            </w:pPr>
            <w:r w:rsidRPr="0082107F">
              <w:rPr>
                <w:b/>
                <w:bCs/>
              </w:rPr>
              <w:t>Grupa kur</w:t>
            </w:r>
            <w:r w:rsidR="00AA30EA">
              <w:rPr>
                <w:b/>
                <w:bCs/>
              </w:rPr>
              <w:t>sów:</w:t>
            </w:r>
            <w:r w:rsidR="00AA30EA">
              <w:rPr>
                <w:b/>
                <w:bCs/>
              </w:rPr>
              <w:tab/>
            </w:r>
            <w:r w:rsidR="00AA30EA">
              <w:rPr>
                <w:b/>
                <w:bCs/>
              </w:rPr>
              <w:tab/>
            </w:r>
            <w:r w:rsidR="00AA30EA">
              <w:rPr>
                <w:b/>
                <w:bCs/>
              </w:rPr>
              <w:tab/>
            </w:r>
            <w:r w:rsidRPr="0082107F">
              <w:rPr>
                <w:b/>
                <w:bCs/>
                <w:strike/>
              </w:rPr>
              <w:t>TAK</w:t>
            </w:r>
            <w:r w:rsidRPr="0082107F">
              <w:rPr>
                <w:b/>
                <w:bCs/>
              </w:rPr>
              <w:t xml:space="preserve"> / NIE*</w:t>
            </w:r>
          </w:p>
        </w:tc>
      </w:tr>
    </w:tbl>
    <w:p w:rsidR="00924668" w:rsidRDefault="00924668">
      <w:pPr>
        <w:rPr>
          <w:sz w:val="12"/>
          <w:szCs w:val="12"/>
        </w:rPr>
      </w:pPr>
    </w:p>
    <w:p w:rsidR="00924668" w:rsidRDefault="00924668">
      <w:pPr>
        <w:rPr>
          <w:sz w:val="12"/>
          <w:szCs w:val="12"/>
        </w:rPr>
      </w:pPr>
    </w:p>
    <w:tbl>
      <w:tblPr>
        <w:tblW w:w="0" w:type="auto"/>
        <w:tblInd w:w="-25" w:type="dxa"/>
        <w:tblLayout w:type="fixed"/>
        <w:tblLook w:val="0000"/>
      </w:tblPr>
      <w:tblGrid>
        <w:gridCol w:w="2802"/>
        <w:gridCol w:w="1134"/>
        <w:gridCol w:w="1267"/>
        <w:gridCol w:w="1426"/>
        <w:gridCol w:w="1276"/>
        <w:gridCol w:w="1355"/>
      </w:tblGrid>
      <w:tr w:rsidR="00924668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668" w:rsidRDefault="0092466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668" w:rsidRDefault="00924668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Wykład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668" w:rsidRDefault="00924668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668" w:rsidRDefault="00924668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Laboratorium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668" w:rsidRDefault="00924668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Projekt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668" w:rsidRDefault="00924668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Seminarium</w:t>
            </w:r>
          </w:p>
        </w:tc>
      </w:tr>
      <w:tr w:rsidR="00924668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668" w:rsidRDefault="00924668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Liczba godzin zajęć zorganizowanych w Uczelni (ZZU)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668" w:rsidRDefault="00924668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668" w:rsidRDefault="0092466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668" w:rsidRDefault="0092466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668" w:rsidRDefault="0092466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668" w:rsidRDefault="0077421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</w:tr>
      <w:tr w:rsidR="00924668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668" w:rsidRDefault="00924668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Liczba godzin całkowitego nakładu pracy studenta (CNPS)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668" w:rsidRDefault="00924668">
            <w:pPr>
              <w:tabs>
                <w:tab w:val="left" w:pos="326"/>
                <w:tab w:val="center" w:pos="459"/>
              </w:tabs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ab/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668" w:rsidRDefault="0092466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668" w:rsidRDefault="0092466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668" w:rsidRDefault="0092466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9BB" w:rsidRDefault="00343ABB" w:rsidP="00F669BB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</w:t>
            </w:r>
          </w:p>
          <w:p w:rsidR="00924668" w:rsidRDefault="00924668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924668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668" w:rsidRDefault="00924668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Forma zaliczenia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668" w:rsidRDefault="0082107F">
            <w:pPr>
              <w:snapToGrid w:val="0"/>
              <w:rPr>
                <w:sz w:val="20"/>
                <w:szCs w:val="20"/>
              </w:rPr>
            </w:pPr>
            <w:r w:rsidRPr="00D05B6C">
              <w:rPr>
                <w:sz w:val="20"/>
                <w:szCs w:val="20"/>
              </w:rPr>
              <w:t>Egzamin /</w:t>
            </w:r>
            <w:r w:rsidRPr="004B3904">
              <w:rPr>
                <w:dstrike/>
                <w:sz w:val="20"/>
                <w:szCs w:val="20"/>
              </w:rPr>
              <w:t xml:space="preserve"> </w:t>
            </w:r>
            <w:r w:rsidRPr="007358EE">
              <w:rPr>
                <w:sz w:val="20"/>
                <w:szCs w:val="20"/>
              </w:rPr>
              <w:t>zaliczenie na ocenę*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668" w:rsidRDefault="009246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Egzamin / zaliczenie na ocenę*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668" w:rsidRDefault="009246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/ zaliczenie na ocenę*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668" w:rsidRDefault="009246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/ zaliczenie na ocenę*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668" w:rsidRDefault="00924668">
            <w:pPr>
              <w:snapToGrid w:val="0"/>
              <w:rPr>
                <w:sz w:val="20"/>
                <w:szCs w:val="20"/>
              </w:rPr>
            </w:pPr>
            <w:r w:rsidRPr="00D05B6C">
              <w:rPr>
                <w:dstrike/>
                <w:sz w:val="20"/>
                <w:szCs w:val="20"/>
              </w:rPr>
              <w:t>Egzamin /</w:t>
            </w:r>
            <w:r>
              <w:rPr>
                <w:sz w:val="20"/>
                <w:szCs w:val="20"/>
              </w:rPr>
              <w:t xml:space="preserve"> zaliczenie na ocenę*</w:t>
            </w:r>
          </w:p>
        </w:tc>
      </w:tr>
      <w:tr w:rsidR="00924668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668" w:rsidRDefault="00924668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Dla grupy kursów zaznaczyć kurs końcowy (X)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668" w:rsidRDefault="0092466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668" w:rsidRDefault="0092466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668" w:rsidRDefault="0092466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668" w:rsidRDefault="0092466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668" w:rsidRDefault="00924668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924668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668" w:rsidRDefault="009246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Liczba punktów ECTS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668" w:rsidRDefault="00924668" w:rsidP="006B4110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668" w:rsidRDefault="0092466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668" w:rsidRDefault="0092466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668" w:rsidRDefault="0092466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668" w:rsidRPr="00B508D5" w:rsidRDefault="00260B75">
            <w:pPr>
              <w:snapToGri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B508D5">
              <w:rPr>
                <w:b/>
                <w:color w:val="000000"/>
                <w:sz w:val="22"/>
                <w:szCs w:val="22"/>
              </w:rPr>
              <w:t>2</w:t>
            </w:r>
          </w:p>
        </w:tc>
      </w:tr>
      <w:tr w:rsidR="006B4110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4110" w:rsidRDefault="006B4110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tym liczba punktów odpowiadająca zajęciom </w:t>
            </w:r>
          </w:p>
          <w:p w:rsidR="006B4110" w:rsidRDefault="006B411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charakterze praktycznym (P)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4110" w:rsidRDefault="006B411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4110" w:rsidRDefault="006B411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4110" w:rsidRDefault="006B411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4110" w:rsidRDefault="006B411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4110" w:rsidRPr="00343ABB" w:rsidRDefault="00343ABB" w:rsidP="003C570A">
            <w:pPr>
              <w:snapToGrid w:val="0"/>
              <w:jc w:val="center"/>
              <w:rPr>
                <w:b/>
              </w:rPr>
            </w:pPr>
            <w:r w:rsidRPr="00343ABB">
              <w:rPr>
                <w:b/>
              </w:rPr>
              <w:t>1,5</w:t>
            </w:r>
          </w:p>
        </w:tc>
      </w:tr>
      <w:tr w:rsidR="006B4110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4110" w:rsidRDefault="006B4110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tym liczba punktów ECTS odpowiadająca zajęciom wymagającym bezpośredniego kontaktu  (BK)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4110" w:rsidRDefault="006B411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4110" w:rsidRDefault="006B411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4110" w:rsidRDefault="006B411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4110" w:rsidRDefault="006B411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4110" w:rsidRPr="00343ABB" w:rsidRDefault="006B4110" w:rsidP="003C570A">
            <w:pPr>
              <w:snapToGrid w:val="0"/>
              <w:jc w:val="center"/>
            </w:pPr>
            <w:r w:rsidRPr="00343ABB">
              <w:rPr>
                <w:b/>
                <w:bCs/>
                <w:sz w:val="22"/>
                <w:szCs w:val="22"/>
              </w:rPr>
              <w:t>0,</w:t>
            </w:r>
            <w:r w:rsidR="00343ABB" w:rsidRPr="00343ABB">
              <w:rPr>
                <w:b/>
                <w:bCs/>
                <w:sz w:val="22"/>
                <w:szCs w:val="22"/>
              </w:rPr>
              <w:t>5</w:t>
            </w:r>
          </w:p>
        </w:tc>
      </w:tr>
    </w:tbl>
    <w:p w:rsidR="00924668" w:rsidRPr="008E77DB" w:rsidRDefault="00924668">
      <w:pPr>
        <w:rPr>
          <w:sz w:val="18"/>
          <w:szCs w:val="18"/>
        </w:rPr>
      </w:pPr>
    </w:p>
    <w:p w:rsidR="00924668" w:rsidRDefault="00924668">
      <w:pPr>
        <w:rPr>
          <w:sz w:val="12"/>
          <w:szCs w:val="12"/>
        </w:rPr>
      </w:pPr>
      <w:r>
        <w:rPr>
          <w:sz w:val="12"/>
          <w:szCs w:val="12"/>
        </w:rPr>
        <w:t>*niepotrzebne skreślić</w:t>
      </w:r>
    </w:p>
    <w:p w:rsidR="00924668" w:rsidRDefault="00924668">
      <w:pPr>
        <w:rPr>
          <w:sz w:val="12"/>
          <w:szCs w:val="12"/>
        </w:rPr>
      </w:pPr>
    </w:p>
    <w:tbl>
      <w:tblPr>
        <w:tblW w:w="9255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255"/>
      </w:tblGrid>
      <w:tr w:rsidR="0082107F" w:rsidTr="00434AA7">
        <w:tc>
          <w:tcPr>
            <w:tcW w:w="9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07F" w:rsidRDefault="0082107F" w:rsidP="005F0F0A">
            <w:pPr>
              <w:pStyle w:val="Tekstpodstawowy"/>
              <w:snapToGrid w:val="0"/>
              <w:spacing w:before="60" w:after="2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WYMAGANIA WSTĘPNE W ZAKRESIE WIEDZY, UMIEJĘTNOŚCI I INNYCH KOMPETENCJI</w:t>
            </w:r>
          </w:p>
        </w:tc>
      </w:tr>
      <w:tr w:rsidR="0082107F" w:rsidRPr="0082107F" w:rsidTr="00434AA7">
        <w:tc>
          <w:tcPr>
            <w:tcW w:w="9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07F" w:rsidRPr="0082107F" w:rsidRDefault="00F2271A" w:rsidP="00F2271A">
            <w:pPr>
              <w:pStyle w:val="Tekstpodstawowy"/>
              <w:snapToGrid w:val="0"/>
              <w:spacing w:before="60" w:after="20"/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Podstawowa wiedza z obszaru nauk humanistycznych i obszaru nauk społecznych</w:t>
            </w:r>
          </w:p>
        </w:tc>
      </w:tr>
    </w:tbl>
    <w:p w:rsidR="00924668" w:rsidRDefault="00924668"/>
    <w:tbl>
      <w:tblPr>
        <w:tblW w:w="0" w:type="auto"/>
        <w:tblInd w:w="-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32"/>
      </w:tblGrid>
      <w:tr w:rsidR="0082107F" w:rsidRPr="001A43C0" w:rsidTr="00434AA7">
        <w:tc>
          <w:tcPr>
            <w:tcW w:w="9232" w:type="dxa"/>
          </w:tcPr>
          <w:p w:rsidR="0082107F" w:rsidRPr="001A43C0" w:rsidRDefault="0082107F" w:rsidP="005F0F0A">
            <w:pPr>
              <w:spacing w:before="60" w:after="20"/>
              <w:jc w:val="center"/>
              <w:rPr>
                <w:b/>
                <w:sz w:val="22"/>
                <w:szCs w:val="22"/>
              </w:rPr>
            </w:pPr>
            <w:r w:rsidRPr="001A43C0">
              <w:rPr>
                <w:b/>
                <w:sz w:val="22"/>
                <w:szCs w:val="22"/>
              </w:rPr>
              <w:t>CELE PRZEDMIOTU</w:t>
            </w:r>
          </w:p>
        </w:tc>
      </w:tr>
      <w:tr w:rsidR="00924668" w:rsidTr="00434A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9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668" w:rsidRDefault="0082107F" w:rsidP="0082107F">
            <w:pPr>
              <w:jc w:val="both"/>
            </w:pPr>
            <w:r>
              <w:rPr>
                <w:sz w:val="22"/>
                <w:szCs w:val="22"/>
              </w:rPr>
              <w:t>C1.</w:t>
            </w:r>
            <w:r>
              <w:rPr>
                <w:sz w:val="22"/>
                <w:szCs w:val="22"/>
              </w:rPr>
              <w:tab/>
            </w:r>
            <w:r w:rsidR="00924668">
              <w:t>Zdobycie przez studentów elementarnej wiedzy z zakresu filozofii techniki;</w:t>
            </w:r>
          </w:p>
          <w:p w:rsidR="00924668" w:rsidRDefault="00924668" w:rsidP="0082107F">
            <w:pPr>
              <w:jc w:val="both"/>
            </w:pPr>
            <w:r>
              <w:t>C2</w:t>
            </w:r>
            <w:r w:rsidR="0082107F">
              <w:t>.</w:t>
            </w:r>
            <w:r w:rsidR="0082107F">
              <w:tab/>
            </w:r>
            <w:r>
              <w:t xml:space="preserve">Zapoznanie studentów z zarysem zagadnień estetyki klasycznej i z zakresu estetyki </w:t>
            </w:r>
            <w:r w:rsidR="0082107F">
              <w:tab/>
            </w:r>
            <w:r>
              <w:t>nowych technologii;</w:t>
            </w:r>
          </w:p>
          <w:p w:rsidR="00924668" w:rsidRPr="0082107F" w:rsidRDefault="00924668" w:rsidP="0082107F">
            <w:pPr>
              <w:ind w:right="-332"/>
              <w:jc w:val="both"/>
            </w:pPr>
            <w:r>
              <w:t>C3</w:t>
            </w:r>
            <w:r w:rsidR="0082107F">
              <w:t>.</w:t>
            </w:r>
            <w:r w:rsidR="0082107F">
              <w:tab/>
            </w:r>
            <w:r>
              <w:t>Ukształtowanie wrażliwości estetycznej.</w:t>
            </w:r>
          </w:p>
        </w:tc>
      </w:tr>
    </w:tbl>
    <w:p w:rsidR="00924668" w:rsidRDefault="00924668"/>
    <w:p w:rsidR="00924668" w:rsidRDefault="00924668">
      <w:pPr>
        <w:rPr>
          <w:sz w:val="12"/>
          <w:szCs w:val="12"/>
        </w:rPr>
      </w:pPr>
    </w:p>
    <w:p w:rsidR="00924668" w:rsidRDefault="00924668">
      <w:pPr>
        <w:rPr>
          <w:sz w:val="12"/>
          <w:szCs w:val="12"/>
        </w:rPr>
      </w:pPr>
    </w:p>
    <w:p w:rsidR="00924668" w:rsidRDefault="00924668">
      <w:pPr>
        <w:rPr>
          <w:sz w:val="12"/>
          <w:szCs w:val="12"/>
        </w:rPr>
      </w:pPr>
    </w:p>
    <w:p w:rsidR="00924668" w:rsidRDefault="00924668">
      <w:pPr>
        <w:rPr>
          <w:sz w:val="12"/>
          <w:szCs w:val="12"/>
        </w:rPr>
      </w:pPr>
    </w:p>
    <w:p w:rsidR="00924668" w:rsidRDefault="00924668">
      <w:pPr>
        <w:rPr>
          <w:sz w:val="12"/>
          <w:szCs w:val="12"/>
        </w:rPr>
      </w:pPr>
    </w:p>
    <w:tbl>
      <w:tblPr>
        <w:tblW w:w="9325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325"/>
      </w:tblGrid>
      <w:tr w:rsidR="0082107F" w:rsidTr="008E77DB">
        <w:trPr>
          <w:trHeight w:val="274"/>
        </w:trPr>
        <w:tc>
          <w:tcPr>
            <w:tcW w:w="9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07F" w:rsidRDefault="0082107F" w:rsidP="005F0F0A">
            <w:pPr>
              <w:pStyle w:val="Nagwek4"/>
              <w:keepNext w:val="0"/>
              <w:snapToGrid w:val="0"/>
              <w:spacing w:before="60" w:after="20"/>
              <w:ind w:left="862" w:hanging="862"/>
            </w:pPr>
            <w:r>
              <w:lastRenderedPageBreak/>
              <w:t>PRZEDMIOTOWE EFEKTY KSZTAŁCENIA</w:t>
            </w:r>
          </w:p>
        </w:tc>
      </w:tr>
      <w:tr w:rsidR="00924668" w:rsidTr="008E77DB">
        <w:trPr>
          <w:trHeight w:val="2790"/>
        </w:trPr>
        <w:tc>
          <w:tcPr>
            <w:tcW w:w="9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668" w:rsidRDefault="00924668">
            <w:pPr>
              <w:tabs>
                <w:tab w:val="left" w:pos="719"/>
              </w:tabs>
              <w:ind w:left="719" w:hanging="719"/>
              <w:rPr>
                <w:b/>
              </w:rPr>
            </w:pPr>
            <w:r>
              <w:rPr>
                <w:b/>
              </w:rPr>
              <w:t>Z zakresu wiedzy:</w:t>
            </w:r>
          </w:p>
          <w:p w:rsidR="00924668" w:rsidRDefault="00924668" w:rsidP="008E77DB">
            <w:pPr>
              <w:ind w:left="1892" w:hanging="1892"/>
              <w:jc w:val="both"/>
            </w:pPr>
            <w:proofErr w:type="spellStart"/>
            <w:r>
              <w:t>PEK_HUM</w:t>
            </w:r>
            <w:proofErr w:type="spellEnd"/>
            <w:r w:rsidR="00A360E2">
              <w:t xml:space="preserve"> </w:t>
            </w:r>
            <w:r w:rsidR="00AA30EA">
              <w:t>W08</w:t>
            </w:r>
            <w:r w:rsidR="00AA30EA">
              <w:tab/>
            </w:r>
            <w:r>
              <w:t>Po zakończeniu kursu student ma dostateczną wiedzę do rozumienia antropologicznych i estetycznych uwarunkowań działalności inżynierskiej, szczególnie tej zorientowanej na technologie informatyczne.</w:t>
            </w:r>
          </w:p>
          <w:p w:rsidR="00924668" w:rsidRDefault="00924668">
            <w:pPr>
              <w:tabs>
                <w:tab w:val="left" w:pos="719"/>
              </w:tabs>
              <w:jc w:val="both"/>
              <w:rPr>
                <w:b/>
              </w:rPr>
            </w:pPr>
            <w:r>
              <w:rPr>
                <w:b/>
              </w:rPr>
              <w:t>Z zakresu umiejętności:</w:t>
            </w:r>
          </w:p>
          <w:p w:rsidR="00924668" w:rsidRDefault="00924668" w:rsidP="008E77DB">
            <w:pPr>
              <w:ind w:left="1915" w:hanging="1915"/>
              <w:jc w:val="both"/>
            </w:pPr>
            <w:r>
              <w:t>PEK_ HUM U01</w:t>
            </w:r>
            <w:r w:rsidR="00AA30EA">
              <w:tab/>
            </w:r>
            <w:r>
              <w:t>Student potrafi krytycznie oceniać bardzo proste teksty z zakresu estetyki, posiada umiejętność odróżniania istotnych od drugorzędnych inf</w:t>
            </w:r>
            <w:r w:rsidR="008E77DB">
              <w:t>ormacji i </w:t>
            </w:r>
            <w:r>
              <w:t>wątków estetycznych oraz dokonywać ich syntezy i interpretacji.</w:t>
            </w:r>
          </w:p>
          <w:p w:rsidR="00AA30EA" w:rsidRDefault="00AA30EA" w:rsidP="00AA30EA">
            <w:pPr>
              <w:tabs>
                <w:tab w:val="left" w:pos="719"/>
              </w:tabs>
              <w:jc w:val="both"/>
              <w:rPr>
                <w:b/>
              </w:rPr>
            </w:pPr>
            <w:r>
              <w:rPr>
                <w:b/>
              </w:rPr>
              <w:t>Z zakresu kompetencji społecznych:</w:t>
            </w:r>
          </w:p>
          <w:p w:rsidR="00AA30EA" w:rsidRDefault="00AA30EA" w:rsidP="008E77DB">
            <w:pPr>
              <w:ind w:left="1915" w:hanging="1915"/>
              <w:jc w:val="both"/>
            </w:pPr>
            <w:r>
              <w:t>PEK_ HUM K01</w:t>
            </w:r>
            <w:r>
              <w:tab/>
              <w:t xml:space="preserve">Student ma świadomość społecznych skutków działalności inżynierskiej </w:t>
            </w:r>
            <w:r w:rsidR="008E77DB">
              <w:t>i </w:t>
            </w:r>
            <w:r>
              <w:t>związanej z tym odpowiedzialności za podejmowane decyzje, rozumie potrzebę przekazywania społeczeństwu informacji i opinii dotyczących osiągnięć techniki i innych aspektów działalności absolwenta uczelni technicznej, rozumie rolę środków masowego przekazu.</w:t>
            </w:r>
          </w:p>
        </w:tc>
      </w:tr>
    </w:tbl>
    <w:p w:rsidR="00924668" w:rsidRDefault="00924668"/>
    <w:tbl>
      <w:tblPr>
        <w:tblW w:w="9288" w:type="dxa"/>
        <w:tblInd w:w="-3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65"/>
        <w:gridCol w:w="6988"/>
        <w:gridCol w:w="7"/>
        <w:gridCol w:w="1520"/>
        <w:gridCol w:w="8"/>
      </w:tblGrid>
      <w:tr w:rsidR="00924668" w:rsidRPr="00AA30EA" w:rsidTr="008E77DB">
        <w:trPr>
          <w:gridAfter w:val="1"/>
          <w:wAfter w:w="8" w:type="dxa"/>
          <w:trHeight w:val="336"/>
        </w:trPr>
        <w:tc>
          <w:tcPr>
            <w:tcW w:w="92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668" w:rsidRPr="00AA30EA" w:rsidRDefault="00924668">
            <w:pPr>
              <w:snapToGrid w:val="0"/>
              <w:spacing w:before="60" w:after="20"/>
              <w:jc w:val="center"/>
              <w:rPr>
                <w:b/>
                <w:bCs/>
                <w:sz w:val="22"/>
                <w:szCs w:val="22"/>
              </w:rPr>
            </w:pPr>
            <w:r w:rsidRPr="00AA30EA">
              <w:rPr>
                <w:b/>
                <w:bCs/>
                <w:sz w:val="22"/>
                <w:szCs w:val="22"/>
              </w:rPr>
              <w:t>TREŚCI PROGRAMOWE</w:t>
            </w:r>
          </w:p>
        </w:tc>
      </w:tr>
      <w:tr w:rsidR="00924668" w:rsidTr="008E77DB">
        <w:trPr>
          <w:gridAfter w:val="1"/>
          <w:wAfter w:w="8" w:type="dxa"/>
          <w:trHeight w:val="23"/>
        </w:trPr>
        <w:tc>
          <w:tcPr>
            <w:tcW w:w="7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4668" w:rsidRDefault="00924668" w:rsidP="00003B1F">
            <w:pPr>
              <w:pStyle w:val="Nagwek3"/>
              <w:snapToGrid w:val="0"/>
              <w:spacing w:before="60" w:after="20"/>
            </w:pPr>
            <w:r>
              <w:t xml:space="preserve">Forma zajęć – </w:t>
            </w:r>
            <w:r w:rsidR="00003B1F">
              <w:t>seminarium</w:t>
            </w:r>
          </w:p>
        </w:tc>
        <w:tc>
          <w:tcPr>
            <w:tcW w:w="1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668" w:rsidRDefault="00924668">
            <w:pPr>
              <w:pStyle w:val="Nagwek5"/>
              <w:snapToGrid w:val="0"/>
              <w:spacing w:before="60" w:after="20"/>
              <w:jc w:val="center"/>
            </w:pPr>
            <w:r>
              <w:t xml:space="preserve">Liczba godzin </w:t>
            </w:r>
          </w:p>
        </w:tc>
      </w:tr>
      <w:tr w:rsidR="00924668" w:rsidTr="008E77DB">
        <w:trPr>
          <w:gridAfter w:val="1"/>
          <w:wAfter w:w="8" w:type="dxa"/>
          <w:trHeight w:val="23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4668" w:rsidRDefault="00BD5285">
            <w:pPr>
              <w:snapToGrid w:val="0"/>
              <w:spacing w:before="20" w:after="20"/>
              <w:jc w:val="center"/>
              <w:rPr>
                <w:bCs/>
              </w:rPr>
            </w:pPr>
            <w:r>
              <w:rPr>
                <w:bCs/>
              </w:rPr>
              <w:t>Se</w:t>
            </w:r>
            <w:r w:rsidR="00924668">
              <w:rPr>
                <w:bCs/>
              </w:rPr>
              <w:t>1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668" w:rsidRDefault="00BD5285" w:rsidP="008E77DB">
            <w:pPr>
              <w:snapToGrid w:val="0"/>
              <w:spacing w:before="20" w:after="20"/>
              <w:rPr>
                <w:bCs/>
              </w:rPr>
            </w:pPr>
            <w:r>
              <w:rPr>
                <w:bCs/>
              </w:rPr>
              <w:t>Filozofia techniki w kontekście innych dyscyplin filozoficznych</w:t>
            </w:r>
          </w:p>
        </w:tc>
        <w:tc>
          <w:tcPr>
            <w:tcW w:w="1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668" w:rsidRDefault="00924668">
            <w:pPr>
              <w:snapToGrid w:val="0"/>
              <w:spacing w:before="20" w:after="20"/>
              <w:jc w:val="center"/>
            </w:pPr>
            <w:r>
              <w:t>1</w:t>
            </w:r>
          </w:p>
        </w:tc>
      </w:tr>
      <w:tr w:rsidR="00924668" w:rsidTr="008E77DB">
        <w:trPr>
          <w:gridAfter w:val="1"/>
          <w:wAfter w:w="8" w:type="dxa"/>
          <w:trHeight w:val="23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4668" w:rsidRDefault="00BD5285">
            <w:pPr>
              <w:snapToGrid w:val="0"/>
              <w:spacing w:before="20" w:after="20"/>
              <w:jc w:val="center"/>
              <w:rPr>
                <w:bCs/>
              </w:rPr>
            </w:pPr>
            <w:r>
              <w:rPr>
                <w:bCs/>
              </w:rPr>
              <w:t>Se</w:t>
            </w:r>
            <w:r w:rsidR="00924668">
              <w:rPr>
                <w:bCs/>
              </w:rPr>
              <w:t>2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668" w:rsidRDefault="00BD5285" w:rsidP="008E77DB">
            <w:pPr>
              <w:snapToGrid w:val="0"/>
              <w:spacing w:before="20" w:after="20"/>
              <w:rPr>
                <w:bCs/>
              </w:rPr>
            </w:pPr>
            <w:r>
              <w:rPr>
                <w:bCs/>
              </w:rPr>
              <w:t>Różnorodność definicji pojęcia technika</w:t>
            </w:r>
          </w:p>
        </w:tc>
        <w:tc>
          <w:tcPr>
            <w:tcW w:w="1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668" w:rsidRDefault="00941854">
            <w:pPr>
              <w:snapToGrid w:val="0"/>
              <w:spacing w:before="20" w:after="20"/>
              <w:jc w:val="center"/>
            </w:pPr>
            <w:r>
              <w:t>1</w:t>
            </w:r>
          </w:p>
        </w:tc>
      </w:tr>
      <w:tr w:rsidR="00924668" w:rsidTr="008E77DB">
        <w:trPr>
          <w:gridAfter w:val="1"/>
          <w:wAfter w:w="8" w:type="dxa"/>
          <w:trHeight w:val="23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4668" w:rsidRDefault="00BD5285">
            <w:pPr>
              <w:snapToGrid w:val="0"/>
              <w:spacing w:before="20" w:after="20"/>
              <w:jc w:val="center"/>
              <w:rPr>
                <w:bCs/>
              </w:rPr>
            </w:pPr>
            <w:r>
              <w:rPr>
                <w:bCs/>
              </w:rPr>
              <w:t>Se</w:t>
            </w:r>
            <w:r w:rsidR="00924668">
              <w:rPr>
                <w:bCs/>
              </w:rPr>
              <w:t>3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668" w:rsidRDefault="00BD5285" w:rsidP="008E77DB">
            <w:pPr>
              <w:snapToGrid w:val="0"/>
              <w:spacing w:before="20" w:after="20"/>
              <w:rPr>
                <w:bCs/>
              </w:rPr>
            </w:pPr>
            <w:r>
              <w:rPr>
                <w:bCs/>
              </w:rPr>
              <w:t>Problem typów racjonalności</w:t>
            </w:r>
          </w:p>
        </w:tc>
        <w:tc>
          <w:tcPr>
            <w:tcW w:w="1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668" w:rsidRDefault="00941854">
            <w:pPr>
              <w:snapToGrid w:val="0"/>
              <w:spacing w:before="20" w:after="20"/>
              <w:jc w:val="center"/>
            </w:pPr>
            <w:r>
              <w:t>1</w:t>
            </w:r>
          </w:p>
        </w:tc>
      </w:tr>
      <w:tr w:rsidR="00924668" w:rsidTr="008E77DB">
        <w:trPr>
          <w:gridAfter w:val="1"/>
          <w:wAfter w:w="8" w:type="dxa"/>
          <w:trHeight w:val="23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4668" w:rsidRDefault="00176A71">
            <w:pPr>
              <w:snapToGrid w:val="0"/>
              <w:spacing w:before="20" w:after="20"/>
              <w:jc w:val="center"/>
              <w:rPr>
                <w:bCs/>
              </w:rPr>
            </w:pPr>
            <w:r>
              <w:rPr>
                <w:bCs/>
              </w:rPr>
              <w:t>Se</w:t>
            </w:r>
            <w:r w:rsidR="00924668">
              <w:rPr>
                <w:bCs/>
              </w:rPr>
              <w:t>4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668" w:rsidRPr="008E77DB" w:rsidRDefault="00BC0DA7" w:rsidP="008E77DB">
            <w:pPr>
              <w:snapToGrid w:val="0"/>
              <w:spacing w:before="20" w:after="20"/>
              <w:rPr>
                <w:bCs/>
              </w:rPr>
            </w:pPr>
            <w:r w:rsidRPr="008E77DB">
              <w:rPr>
                <w:bCs/>
              </w:rPr>
              <w:t xml:space="preserve">Problem wartości </w:t>
            </w:r>
          </w:p>
        </w:tc>
        <w:tc>
          <w:tcPr>
            <w:tcW w:w="1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668" w:rsidRDefault="00924668">
            <w:pPr>
              <w:snapToGrid w:val="0"/>
              <w:spacing w:before="20" w:after="20"/>
              <w:jc w:val="center"/>
            </w:pPr>
            <w:r>
              <w:t>1</w:t>
            </w:r>
          </w:p>
        </w:tc>
      </w:tr>
      <w:tr w:rsidR="00924668" w:rsidTr="008E77DB">
        <w:trPr>
          <w:gridAfter w:val="1"/>
          <w:wAfter w:w="8" w:type="dxa"/>
          <w:trHeight w:val="23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4668" w:rsidRDefault="00176A71">
            <w:pPr>
              <w:snapToGrid w:val="0"/>
              <w:spacing w:before="20" w:after="20"/>
              <w:jc w:val="center"/>
              <w:rPr>
                <w:bCs/>
              </w:rPr>
            </w:pPr>
            <w:r>
              <w:rPr>
                <w:bCs/>
              </w:rPr>
              <w:t>Se</w:t>
            </w:r>
            <w:r w:rsidR="00924668">
              <w:rPr>
                <w:bCs/>
              </w:rPr>
              <w:t>5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668" w:rsidRPr="008E77DB" w:rsidRDefault="00BC0DA7" w:rsidP="008E77DB">
            <w:pPr>
              <w:snapToGrid w:val="0"/>
              <w:spacing w:before="20" w:after="20"/>
              <w:rPr>
                <w:bCs/>
              </w:rPr>
            </w:pPr>
            <w:r w:rsidRPr="008E77DB">
              <w:rPr>
                <w:bCs/>
              </w:rPr>
              <w:t>Wartościowanie w technice</w:t>
            </w:r>
          </w:p>
        </w:tc>
        <w:tc>
          <w:tcPr>
            <w:tcW w:w="1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668" w:rsidRDefault="00924668">
            <w:pPr>
              <w:snapToGrid w:val="0"/>
              <w:spacing w:before="20" w:after="20"/>
              <w:jc w:val="center"/>
            </w:pPr>
            <w:r>
              <w:t>1</w:t>
            </w:r>
          </w:p>
        </w:tc>
      </w:tr>
      <w:tr w:rsidR="00924668" w:rsidTr="008E77DB">
        <w:trPr>
          <w:gridAfter w:val="1"/>
          <w:wAfter w:w="8" w:type="dxa"/>
          <w:trHeight w:val="23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4668" w:rsidRDefault="00176A71">
            <w:pPr>
              <w:snapToGrid w:val="0"/>
              <w:spacing w:before="20" w:after="20"/>
              <w:jc w:val="center"/>
              <w:rPr>
                <w:bCs/>
              </w:rPr>
            </w:pPr>
            <w:r>
              <w:rPr>
                <w:bCs/>
              </w:rPr>
              <w:t>Se</w:t>
            </w:r>
            <w:r w:rsidR="00924668">
              <w:rPr>
                <w:bCs/>
              </w:rPr>
              <w:t>6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668" w:rsidRPr="008E77DB" w:rsidRDefault="00917CBB" w:rsidP="008E77DB">
            <w:pPr>
              <w:snapToGrid w:val="0"/>
              <w:spacing w:before="20" w:after="20"/>
              <w:rPr>
                <w:bCs/>
              </w:rPr>
            </w:pPr>
            <w:r w:rsidRPr="008E77DB">
              <w:rPr>
                <w:bCs/>
              </w:rPr>
              <w:t>Przegląd innych zagadnień filozofic</w:t>
            </w:r>
            <w:r w:rsidR="00176A71" w:rsidRPr="008E77DB">
              <w:rPr>
                <w:bCs/>
              </w:rPr>
              <w:t>znych związanych z techniką</w:t>
            </w:r>
          </w:p>
        </w:tc>
        <w:tc>
          <w:tcPr>
            <w:tcW w:w="1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668" w:rsidRDefault="00DF7DA4">
            <w:pPr>
              <w:snapToGrid w:val="0"/>
              <w:spacing w:before="20" w:after="20"/>
              <w:jc w:val="center"/>
            </w:pPr>
            <w:r>
              <w:t>1</w:t>
            </w:r>
          </w:p>
        </w:tc>
      </w:tr>
      <w:tr w:rsidR="00924668" w:rsidTr="008E77DB">
        <w:trPr>
          <w:gridAfter w:val="1"/>
          <w:wAfter w:w="8" w:type="dxa"/>
          <w:trHeight w:val="23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4668" w:rsidRDefault="00176A71">
            <w:pPr>
              <w:snapToGrid w:val="0"/>
              <w:spacing w:before="20" w:after="20"/>
              <w:jc w:val="center"/>
              <w:rPr>
                <w:bCs/>
              </w:rPr>
            </w:pPr>
            <w:r>
              <w:rPr>
                <w:bCs/>
              </w:rPr>
              <w:t>Se7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668" w:rsidRPr="008E77DB" w:rsidRDefault="00824DF4">
            <w:pPr>
              <w:snapToGrid w:val="0"/>
              <w:spacing w:before="20" w:after="20"/>
              <w:rPr>
                <w:bCs/>
              </w:rPr>
            </w:pPr>
            <w:r w:rsidRPr="008E77DB">
              <w:rPr>
                <w:bCs/>
              </w:rPr>
              <w:t>Estetyka jako dyscyplina filozoficzna</w:t>
            </w:r>
          </w:p>
        </w:tc>
        <w:tc>
          <w:tcPr>
            <w:tcW w:w="1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668" w:rsidRDefault="00924668">
            <w:pPr>
              <w:snapToGrid w:val="0"/>
              <w:spacing w:before="20" w:after="20"/>
              <w:jc w:val="center"/>
            </w:pPr>
            <w:r>
              <w:t>1</w:t>
            </w:r>
          </w:p>
        </w:tc>
      </w:tr>
      <w:tr w:rsidR="00924668" w:rsidTr="008E77DB">
        <w:trPr>
          <w:gridAfter w:val="1"/>
          <w:wAfter w:w="8" w:type="dxa"/>
          <w:trHeight w:val="23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4668" w:rsidRDefault="008426FB">
            <w:pPr>
              <w:snapToGrid w:val="0"/>
              <w:spacing w:before="20" w:after="20"/>
              <w:jc w:val="center"/>
              <w:rPr>
                <w:bCs/>
              </w:rPr>
            </w:pPr>
            <w:r>
              <w:rPr>
                <w:bCs/>
              </w:rPr>
              <w:t>Se8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668" w:rsidRPr="008E77DB" w:rsidRDefault="00E637EF">
            <w:pPr>
              <w:snapToGrid w:val="0"/>
              <w:spacing w:before="20" w:after="20"/>
              <w:rPr>
                <w:bCs/>
              </w:rPr>
            </w:pPr>
            <w:r w:rsidRPr="008E77DB">
              <w:rPr>
                <w:bCs/>
              </w:rPr>
              <w:t>Rozwój techniki a estetyka</w:t>
            </w:r>
          </w:p>
        </w:tc>
        <w:tc>
          <w:tcPr>
            <w:tcW w:w="1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668" w:rsidRDefault="0092466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924668" w:rsidTr="008E77DB">
        <w:trPr>
          <w:gridAfter w:val="1"/>
          <w:wAfter w:w="8" w:type="dxa"/>
          <w:trHeight w:val="23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4668" w:rsidRDefault="008426FB">
            <w:pPr>
              <w:snapToGrid w:val="0"/>
              <w:spacing w:before="20" w:after="20"/>
              <w:jc w:val="center"/>
              <w:rPr>
                <w:bCs/>
              </w:rPr>
            </w:pPr>
            <w:r>
              <w:rPr>
                <w:bCs/>
              </w:rPr>
              <w:t>Se</w:t>
            </w:r>
            <w:r w:rsidR="00924668">
              <w:rPr>
                <w:bCs/>
              </w:rPr>
              <w:t>9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668" w:rsidRDefault="00E637EF" w:rsidP="008E77DB">
            <w:pPr>
              <w:snapToGrid w:val="0"/>
              <w:spacing w:before="20" w:after="20"/>
              <w:rPr>
                <w:bCs/>
              </w:rPr>
            </w:pPr>
            <w:r>
              <w:rPr>
                <w:bCs/>
              </w:rPr>
              <w:t>Natura kategorii estetycznych</w:t>
            </w:r>
          </w:p>
        </w:tc>
        <w:tc>
          <w:tcPr>
            <w:tcW w:w="1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668" w:rsidRDefault="0092466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301EE" w:rsidTr="008E77DB">
        <w:trPr>
          <w:gridAfter w:val="1"/>
          <w:wAfter w:w="8" w:type="dxa"/>
          <w:trHeight w:val="23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01EE" w:rsidRDefault="0074590D" w:rsidP="00757FC1">
            <w:pPr>
              <w:snapToGrid w:val="0"/>
              <w:spacing w:before="20" w:after="20"/>
              <w:jc w:val="center"/>
              <w:rPr>
                <w:bCs/>
              </w:rPr>
            </w:pPr>
            <w:r>
              <w:rPr>
                <w:bCs/>
              </w:rPr>
              <w:t>Se10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1EE" w:rsidRPr="008E77DB" w:rsidRDefault="001301EE" w:rsidP="00757FC1">
            <w:pPr>
              <w:snapToGrid w:val="0"/>
              <w:spacing w:before="20" w:after="20"/>
              <w:rPr>
                <w:bCs/>
              </w:rPr>
            </w:pPr>
            <w:r w:rsidRPr="008E77DB">
              <w:rPr>
                <w:bCs/>
              </w:rPr>
              <w:t>Komputer a twórczość artystyczna</w:t>
            </w:r>
          </w:p>
        </w:tc>
        <w:tc>
          <w:tcPr>
            <w:tcW w:w="1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01EE" w:rsidRDefault="001301EE" w:rsidP="00757FC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8E77DB" w:rsidRPr="00AA30EA" w:rsidTr="008E77DB">
        <w:trPr>
          <w:trHeight w:val="23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77DB" w:rsidRPr="00AA30EA" w:rsidRDefault="008E77DB">
            <w:pPr>
              <w:snapToGrid w:val="0"/>
              <w:spacing w:before="20" w:after="20"/>
              <w:rPr>
                <w:b/>
                <w:szCs w:val="23"/>
              </w:rPr>
            </w:pPr>
          </w:p>
        </w:tc>
        <w:tc>
          <w:tcPr>
            <w:tcW w:w="699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E77DB" w:rsidRPr="00AA30EA" w:rsidRDefault="008E77DB">
            <w:pPr>
              <w:snapToGrid w:val="0"/>
              <w:spacing w:before="20" w:after="20"/>
              <w:rPr>
                <w:b/>
                <w:szCs w:val="23"/>
              </w:rPr>
            </w:pPr>
            <w:r w:rsidRPr="00AA30EA">
              <w:rPr>
                <w:b/>
                <w:szCs w:val="23"/>
              </w:rPr>
              <w:t>Suma godzin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7DB" w:rsidRPr="00AA30EA" w:rsidRDefault="008E77DB" w:rsidP="00AA30EA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</w:tr>
    </w:tbl>
    <w:p w:rsidR="00924668" w:rsidRDefault="00924668"/>
    <w:tbl>
      <w:tblPr>
        <w:tblW w:w="9280" w:type="dxa"/>
        <w:tblInd w:w="-3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280"/>
      </w:tblGrid>
      <w:tr w:rsidR="00924668" w:rsidRPr="00AA30EA" w:rsidTr="008E77DB">
        <w:trPr>
          <w:trHeight w:val="157"/>
        </w:trPr>
        <w:tc>
          <w:tcPr>
            <w:tcW w:w="9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668" w:rsidRPr="00AA30EA" w:rsidRDefault="00924668">
            <w:pPr>
              <w:pStyle w:val="Nagwek3"/>
              <w:snapToGrid w:val="0"/>
              <w:spacing w:before="60" w:after="20"/>
              <w:rPr>
                <w:sz w:val="22"/>
                <w:szCs w:val="22"/>
              </w:rPr>
            </w:pPr>
            <w:r w:rsidRPr="00AA30EA">
              <w:rPr>
                <w:sz w:val="22"/>
                <w:szCs w:val="22"/>
              </w:rPr>
              <w:t xml:space="preserve"> STOSOWANE NARZĘDZIA DYDAKTYCZNE</w:t>
            </w:r>
          </w:p>
        </w:tc>
      </w:tr>
      <w:tr w:rsidR="00924668" w:rsidTr="008E77DB">
        <w:trPr>
          <w:trHeight w:val="567"/>
        </w:trPr>
        <w:tc>
          <w:tcPr>
            <w:tcW w:w="9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668" w:rsidRDefault="00924668">
            <w:pPr>
              <w:snapToGrid w:val="0"/>
            </w:pPr>
            <w:r>
              <w:t>N1. Prezentacja multimedialna</w:t>
            </w:r>
          </w:p>
          <w:p w:rsidR="00924668" w:rsidRDefault="00924668" w:rsidP="009F2D5B">
            <w:r>
              <w:t xml:space="preserve">N2. </w:t>
            </w:r>
            <w:r w:rsidR="009F2D5B">
              <w:t>Referat</w:t>
            </w:r>
          </w:p>
        </w:tc>
      </w:tr>
    </w:tbl>
    <w:p w:rsidR="00924668" w:rsidRDefault="00924668" w:rsidP="008E77DB">
      <w:pPr>
        <w:rPr>
          <w:b/>
          <w:sz w:val="22"/>
          <w:szCs w:val="22"/>
        </w:rPr>
      </w:pPr>
    </w:p>
    <w:tbl>
      <w:tblPr>
        <w:tblW w:w="9311" w:type="dxa"/>
        <w:tblInd w:w="-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1"/>
        <w:gridCol w:w="2121"/>
        <w:gridCol w:w="4679"/>
      </w:tblGrid>
      <w:tr w:rsidR="00AA30EA" w:rsidRPr="00390B75" w:rsidTr="00972770">
        <w:tc>
          <w:tcPr>
            <w:tcW w:w="9311" w:type="dxa"/>
            <w:gridSpan w:val="3"/>
          </w:tcPr>
          <w:p w:rsidR="00AA30EA" w:rsidRDefault="00AA30EA" w:rsidP="005F0F0A">
            <w:pPr>
              <w:spacing w:before="60" w:after="2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</w:t>
            </w:r>
            <w:r w:rsidRPr="007333C4">
              <w:rPr>
                <w:b/>
                <w:sz w:val="22"/>
                <w:szCs w:val="22"/>
              </w:rPr>
              <w:t xml:space="preserve">CENA OSIĄGNIĘCIA </w:t>
            </w:r>
            <w:r>
              <w:rPr>
                <w:b/>
                <w:sz w:val="22"/>
                <w:szCs w:val="22"/>
              </w:rPr>
              <w:t xml:space="preserve">PRZEDMIOTOWYCH </w:t>
            </w:r>
            <w:r w:rsidRPr="007333C4">
              <w:rPr>
                <w:b/>
                <w:sz w:val="22"/>
                <w:szCs w:val="22"/>
              </w:rPr>
              <w:t>EFEKTÓW KSZTAŁCENIA</w:t>
            </w:r>
          </w:p>
        </w:tc>
      </w:tr>
      <w:tr w:rsidR="00924668" w:rsidTr="009727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668" w:rsidRDefault="00924668">
            <w:pPr>
              <w:snapToGrid w:val="0"/>
              <w:rPr>
                <w:bCs/>
              </w:rPr>
            </w:pPr>
            <w:r>
              <w:rPr>
                <w:b/>
                <w:sz w:val="22"/>
                <w:szCs w:val="22"/>
              </w:rPr>
              <w:t>Oceny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>(F – formująca (w trakcie semestru), P – podsumowująca (na koniec semestru)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668" w:rsidRDefault="00924668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 efektu kształcenia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668" w:rsidRDefault="00924668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Sposób oceny osiągnięcia efektu kształcenia</w:t>
            </w:r>
          </w:p>
        </w:tc>
      </w:tr>
      <w:tr w:rsidR="00924668" w:rsidTr="009727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668" w:rsidRDefault="00924668">
            <w:pPr>
              <w:snapToGrid w:val="0"/>
            </w:pPr>
            <w:r>
              <w:t>F1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D63" w:rsidRPr="008E77DB" w:rsidRDefault="00CD556E" w:rsidP="008E77DB">
            <w:pPr>
              <w:numPr>
                <w:ilvl w:val="3"/>
                <w:numId w:val="1"/>
              </w:numPr>
              <w:tabs>
                <w:tab w:val="clear" w:pos="0"/>
              </w:tabs>
              <w:ind w:left="0" w:firstLine="0"/>
              <w:rPr>
                <w:sz w:val="22"/>
                <w:szCs w:val="22"/>
              </w:rPr>
            </w:pPr>
            <w:proofErr w:type="spellStart"/>
            <w:r w:rsidRPr="008E77DB">
              <w:rPr>
                <w:sz w:val="22"/>
                <w:szCs w:val="22"/>
              </w:rPr>
              <w:t>PEK_HUM</w:t>
            </w:r>
            <w:proofErr w:type="spellEnd"/>
            <w:r w:rsidRPr="008E77DB">
              <w:rPr>
                <w:sz w:val="22"/>
                <w:szCs w:val="22"/>
              </w:rPr>
              <w:t xml:space="preserve"> W08</w:t>
            </w:r>
            <w:r w:rsidR="00911D63" w:rsidRPr="008E77DB">
              <w:rPr>
                <w:sz w:val="22"/>
                <w:szCs w:val="22"/>
              </w:rPr>
              <w:t>,</w:t>
            </w:r>
          </w:p>
          <w:p w:rsidR="00911D63" w:rsidRPr="00911D63" w:rsidRDefault="00911D63" w:rsidP="008E77DB">
            <w:pPr>
              <w:numPr>
                <w:ilvl w:val="3"/>
                <w:numId w:val="1"/>
              </w:numPr>
              <w:tabs>
                <w:tab w:val="clear" w:pos="0"/>
              </w:tabs>
              <w:ind w:left="0" w:firstLine="0"/>
            </w:pPr>
            <w:proofErr w:type="spellStart"/>
            <w:r>
              <w:rPr>
                <w:sz w:val="22"/>
                <w:szCs w:val="22"/>
              </w:rPr>
              <w:t>PEK_HUM</w:t>
            </w:r>
            <w:proofErr w:type="spellEnd"/>
            <w:r>
              <w:rPr>
                <w:sz w:val="22"/>
                <w:szCs w:val="22"/>
              </w:rPr>
              <w:t xml:space="preserve"> K01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2B" w:rsidRDefault="0087372B" w:rsidP="008E77DB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Wystąpienie</w:t>
            </w:r>
            <w:r w:rsidR="00CD6E6A">
              <w:rPr>
                <w:sz w:val="22"/>
                <w:szCs w:val="22"/>
              </w:rPr>
              <w:t xml:space="preserve"> składające się z referatu lub prezentacji multimedialnej</w:t>
            </w:r>
            <w:r w:rsidR="00697E44">
              <w:rPr>
                <w:sz w:val="22"/>
                <w:szCs w:val="22"/>
              </w:rPr>
              <w:t xml:space="preserve"> przygotowanych przez uczestników seminarium</w:t>
            </w:r>
          </w:p>
        </w:tc>
      </w:tr>
      <w:tr w:rsidR="0087372B" w:rsidTr="009727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72B" w:rsidRDefault="0087372B">
            <w:pPr>
              <w:snapToGrid w:val="0"/>
            </w:pPr>
            <w:r>
              <w:t>F2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72B" w:rsidRDefault="00CD556E">
            <w:pPr>
              <w:pStyle w:val="Nagwek4"/>
              <w:keepNext w:val="0"/>
              <w:snapToGrid w:val="0"/>
              <w:spacing w:before="60" w:after="20"/>
              <w:ind w:left="862" w:hanging="862"/>
              <w:jc w:val="both"/>
              <w:rPr>
                <w:b w:val="0"/>
                <w:bCs w:val="0"/>
                <w:szCs w:val="22"/>
              </w:rPr>
            </w:pPr>
            <w:proofErr w:type="spellStart"/>
            <w:r>
              <w:rPr>
                <w:b w:val="0"/>
                <w:bCs w:val="0"/>
                <w:szCs w:val="22"/>
              </w:rPr>
              <w:t>PEK_HUM</w:t>
            </w:r>
            <w:proofErr w:type="spellEnd"/>
            <w:r>
              <w:rPr>
                <w:b w:val="0"/>
                <w:bCs w:val="0"/>
                <w:szCs w:val="22"/>
              </w:rPr>
              <w:t xml:space="preserve"> U01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72B" w:rsidRDefault="00CD6E6A" w:rsidP="00CD6E6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Merytoryczny u</w:t>
            </w:r>
            <w:r w:rsidR="0087372B">
              <w:rPr>
                <w:sz w:val="22"/>
                <w:szCs w:val="22"/>
              </w:rPr>
              <w:t>dział w dyskusji</w:t>
            </w:r>
          </w:p>
        </w:tc>
      </w:tr>
      <w:tr w:rsidR="00924668" w:rsidTr="009727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668" w:rsidRDefault="00924668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 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1D63" w:rsidRDefault="00924668" w:rsidP="00911D63">
            <w:pPr>
              <w:snapToGri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PEK_HUM</w:t>
            </w:r>
            <w:proofErr w:type="spellEnd"/>
            <w:r>
              <w:rPr>
                <w:sz w:val="22"/>
                <w:szCs w:val="22"/>
              </w:rPr>
              <w:t xml:space="preserve"> W08</w:t>
            </w:r>
            <w:r w:rsidR="00911D63">
              <w:rPr>
                <w:sz w:val="22"/>
                <w:szCs w:val="22"/>
              </w:rPr>
              <w:t>,</w:t>
            </w:r>
          </w:p>
          <w:p w:rsidR="00911D63" w:rsidRDefault="00911D63" w:rsidP="00911D63">
            <w:pPr>
              <w:snapToGri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PEK_HUM</w:t>
            </w:r>
            <w:proofErr w:type="spellEnd"/>
            <w:r>
              <w:rPr>
                <w:sz w:val="22"/>
                <w:szCs w:val="22"/>
              </w:rPr>
              <w:t xml:space="preserve"> U01,</w:t>
            </w:r>
          </w:p>
          <w:p w:rsidR="00594100" w:rsidRDefault="00911D63" w:rsidP="008E77DB">
            <w:pPr>
              <w:snapToGri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PEK_HUM</w:t>
            </w:r>
            <w:proofErr w:type="spellEnd"/>
            <w:r>
              <w:rPr>
                <w:sz w:val="22"/>
                <w:szCs w:val="22"/>
              </w:rPr>
              <w:t xml:space="preserve"> K01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668" w:rsidRDefault="00C013A9" w:rsidP="00C013A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Średnia </w:t>
            </w:r>
            <w:r w:rsidR="00B07B47">
              <w:rPr>
                <w:sz w:val="22"/>
                <w:szCs w:val="22"/>
              </w:rPr>
              <w:t xml:space="preserve">ważona ocen formujących F1 </w:t>
            </w:r>
            <w:r w:rsidR="009077BE">
              <w:rPr>
                <w:sz w:val="22"/>
                <w:szCs w:val="22"/>
              </w:rPr>
              <w:t xml:space="preserve">(2/3 oceny końcowej) </w:t>
            </w:r>
            <w:r>
              <w:rPr>
                <w:sz w:val="22"/>
                <w:szCs w:val="22"/>
              </w:rPr>
              <w:t>i F2</w:t>
            </w:r>
            <w:r w:rsidR="009077BE">
              <w:rPr>
                <w:sz w:val="22"/>
                <w:szCs w:val="22"/>
              </w:rPr>
              <w:t xml:space="preserve"> (1/3 oceny końcowej)</w:t>
            </w:r>
          </w:p>
        </w:tc>
      </w:tr>
    </w:tbl>
    <w:p w:rsidR="00924668" w:rsidRDefault="00924668">
      <w:pPr>
        <w:rPr>
          <w:sz w:val="12"/>
          <w:szCs w:val="12"/>
        </w:rPr>
      </w:pPr>
    </w:p>
    <w:tbl>
      <w:tblPr>
        <w:tblW w:w="9280" w:type="dxa"/>
        <w:tblInd w:w="-3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280"/>
      </w:tblGrid>
      <w:tr w:rsidR="00924668" w:rsidRPr="00AA30EA" w:rsidTr="00AA30EA">
        <w:trPr>
          <w:cantSplit/>
          <w:trHeight w:val="315"/>
        </w:trPr>
        <w:tc>
          <w:tcPr>
            <w:tcW w:w="9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668" w:rsidRPr="00AA30EA" w:rsidRDefault="00924668">
            <w:pPr>
              <w:keepNext/>
              <w:snapToGrid w:val="0"/>
              <w:spacing w:before="60" w:after="40"/>
              <w:jc w:val="center"/>
              <w:rPr>
                <w:b/>
                <w:bCs/>
                <w:sz w:val="22"/>
                <w:szCs w:val="22"/>
              </w:rPr>
            </w:pPr>
            <w:r w:rsidRPr="00AA30EA">
              <w:rPr>
                <w:b/>
                <w:bCs/>
                <w:sz w:val="22"/>
                <w:szCs w:val="22"/>
              </w:rPr>
              <w:lastRenderedPageBreak/>
              <w:t>LITERATURA PODSTAWOWA I UZUPEŁNIAJĄCA</w:t>
            </w:r>
          </w:p>
        </w:tc>
      </w:tr>
      <w:tr w:rsidR="00924668" w:rsidRPr="00AA30EA" w:rsidTr="00304FA8">
        <w:trPr>
          <w:trHeight w:val="2457"/>
        </w:trPr>
        <w:tc>
          <w:tcPr>
            <w:tcW w:w="9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668" w:rsidRDefault="00924668" w:rsidP="00AA30EA">
            <w:pPr>
              <w:snapToGrid w:val="0"/>
              <w:rPr>
                <w:b/>
                <w:bCs/>
                <w:caps/>
                <w:sz w:val="22"/>
                <w:szCs w:val="22"/>
                <w:u w:val="single"/>
              </w:rPr>
            </w:pPr>
            <w:r w:rsidRPr="00AA30EA">
              <w:rPr>
                <w:b/>
                <w:bCs/>
                <w:caps/>
                <w:sz w:val="22"/>
                <w:szCs w:val="22"/>
                <w:u w:val="single"/>
              </w:rPr>
              <w:t>literatura PODSTAWOWA:</w:t>
            </w:r>
          </w:p>
          <w:p w:rsidR="00304FA8" w:rsidRPr="00304FA8" w:rsidRDefault="00304FA8" w:rsidP="00304FA8">
            <w:pPr>
              <w:tabs>
                <w:tab w:val="num" w:pos="577"/>
              </w:tabs>
              <w:ind w:left="577" w:hanging="567"/>
              <w:rPr>
                <w:sz w:val="22"/>
                <w:szCs w:val="22"/>
              </w:rPr>
            </w:pPr>
            <w:r>
              <w:t>[</w:t>
            </w:r>
            <w:r w:rsidRPr="00304FA8">
              <w:rPr>
                <w:sz w:val="22"/>
                <w:szCs w:val="22"/>
              </w:rPr>
              <w:t>1]</w:t>
            </w:r>
            <w:r w:rsidRPr="00304FA8">
              <w:rPr>
                <w:sz w:val="22"/>
                <w:szCs w:val="22"/>
              </w:rPr>
              <w:tab/>
            </w:r>
            <w:proofErr w:type="spellStart"/>
            <w:r w:rsidRPr="00304FA8">
              <w:rPr>
                <w:sz w:val="22"/>
                <w:szCs w:val="22"/>
              </w:rPr>
              <w:t>Dusek</w:t>
            </w:r>
            <w:proofErr w:type="spellEnd"/>
            <w:r w:rsidRPr="00304FA8">
              <w:rPr>
                <w:sz w:val="22"/>
                <w:szCs w:val="22"/>
              </w:rPr>
              <w:t xml:space="preserve"> V., Wprowadzenie do filozofii techniki, tłum. Zbigniew Kasprzyk, Kraków 2011</w:t>
            </w:r>
          </w:p>
          <w:p w:rsidR="00304FA8" w:rsidRPr="00304FA8" w:rsidRDefault="00304FA8" w:rsidP="00304FA8">
            <w:pPr>
              <w:tabs>
                <w:tab w:val="num" w:pos="577"/>
              </w:tabs>
              <w:ind w:left="577" w:hanging="567"/>
              <w:rPr>
                <w:sz w:val="22"/>
                <w:szCs w:val="22"/>
              </w:rPr>
            </w:pPr>
            <w:r w:rsidRPr="00304FA8">
              <w:rPr>
                <w:sz w:val="22"/>
                <w:szCs w:val="22"/>
              </w:rPr>
              <w:t>[2]</w:t>
            </w:r>
            <w:r w:rsidRPr="00304FA8">
              <w:rPr>
                <w:sz w:val="22"/>
                <w:szCs w:val="22"/>
              </w:rPr>
              <w:tab/>
            </w:r>
            <w:proofErr w:type="spellStart"/>
            <w:r w:rsidRPr="00304FA8">
              <w:rPr>
                <w:sz w:val="22"/>
                <w:szCs w:val="22"/>
              </w:rPr>
              <w:t>Kiepas</w:t>
            </w:r>
            <w:proofErr w:type="spellEnd"/>
            <w:r w:rsidRPr="00304FA8">
              <w:rPr>
                <w:sz w:val="22"/>
                <w:szCs w:val="22"/>
              </w:rPr>
              <w:t xml:space="preserve"> A., Człowiek wobec dylematów filozofii techniki, Katowice 2000.</w:t>
            </w:r>
          </w:p>
          <w:p w:rsidR="00304FA8" w:rsidRPr="00304FA8" w:rsidRDefault="00304FA8" w:rsidP="00304FA8">
            <w:pPr>
              <w:tabs>
                <w:tab w:val="num" w:pos="577"/>
              </w:tabs>
              <w:ind w:left="577" w:hanging="567"/>
              <w:rPr>
                <w:sz w:val="22"/>
                <w:szCs w:val="22"/>
              </w:rPr>
            </w:pPr>
            <w:r w:rsidRPr="00304FA8">
              <w:rPr>
                <w:sz w:val="22"/>
                <w:szCs w:val="22"/>
              </w:rPr>
              <w:t>[3]</w:t>
            </w:r>
            <w:r w:rsidRPr="00304FA8">
              <w:rPr>
                <w:sz w:val="22"/>
                <w:szCs w:val="22"/>
              </w:rPr>
              <w:tab/>
              <w:t xml:space="preserve">Kluszczyński R. W., Społeczeństwo informacyjne. </w:t>
            </w:r>
            <w:proofErr w:type="spellStart"/>
            <w:r w:rsidRPr="00304FA8">
              <w:rPr>
                <w:sz w:val="22"/>
                <w:szCs w:val="22"/>
              </w:rPr>
              <w:t>Cyberkultura</w:t>
            </w:r>
            <w:proofErr w:type="spellEnd"/>
            <w:r w:rsidRPr="00304FA8">
              <w:rPr>
                <w:sz w:val="22"/>
                <w:szCs w:val="22"/>
              </w:rPr>
              <w:t>. Sztuka multimediów, Kraków 2001.</w:t>
            </w:r>
          </w:p>
          <w:p w:rsidR="00924668" w:rsidRPr="00AA30EA" w:rsidRDefault="00924668" w:rsidP="00AA30EA">
            <w:pPr>
              <w:rPr>
                <w:b/>
                <w:bCs/>
                <w:caps/>
                <w:sz w:val="22"/>
                <w:szCs w:val="22"/>
                <w:u w:val="single"/>
              </w:rPr>
            </w:pPr>
            <w:r w:rsidRPr="00AA30EA">
              <w:rPr>
                <w:b/>
                <w:bCs/>
                <w:caps/>
                <w:sz w:val="22"/>
                <w:szCs w:val="22"/>
                <w:u w:val="single"/>
              </w:rPr>
              <w:t>literatura UZUPEŁNIAJĄCA:</w:t>
            </w:r>
          </w:p>
          <w:p w:rsidR="00304FA8" w:rsidRPr="00304FA8" w:rsidRDefault="00304FA8" w:rsidP="00304FA8">
            <w:pPr>
              <w:tabs>
                <w:tab w:val="num" w:pos="577"/>
              </w:tabs>
              <w:ind w:left="577" w:hanging="567"/>
              <w:rPr>
                <w:sz w:val="22"/>
                <w:szCs w:val="22"/>
              </w:rPr>
            </w:pPr>
            <w:r>
              <w:t>[</w:t>
            </w:r>
            <w:r w:rsidRPr="00304FA8">
              <w:rPr>
                <w:sz w:val="22"/>
                <w:szCs w:val="22"/>
              </w:rPr>
              <w:t>1]</w:t>
            </w:r>
            <w:r w:rsidRPr="00304FA8">
              <w:rPr>
                <w:sz w:val="22"/>
                <w:szCs w:val="22"/>
              </w:rPr>
              <w:tab/>
              <w:t>Godzic W., Humanista w cyberprzestrzeni, Kraków 1999.</w:t>
            </w:r>
          </w:p>
          <w:p w:rsidR="00304FA8" w:rsidRPr="00304FA8" w:rsidRDefault="00304FA8" w:rsidP="00304FA8">
            <w:pPr>
              <w:tabs>
                <w:tab w:val="num" w:pos="577"/>
              </w:tabs>
              <w:ind w:left="577" w:hanging="567"/>
              <w:rPr>
                <w:sz w:val="22"/>
                <w:szCs w:val="22"/>
              </w:rPr>
            </w:pPr>
            <w:r w:rsidRPr="00304FA8">
              <w:rPr>
                <w:sz w:val="22"/>
                <w:szCs w:val="22"/>
              </w:rPr>
              <w:t>[2]</w:t>
            </w:r>
            <w:r w:rsidRPr="00304FA8">
              <w:rPr>
                <w:sz w:val="22"/>
                <w:szCs w:val="22"/>
              </w:rPr>
              <w:tab/>
              <w:t>Gwóźdź A., Widzieć, myśleć, być. Technologie mediów, Kraków 2001.</w:t>
            </w:r>
          </w:p>
          <w:p w:rsidR="00924668" w:rsidRPr="00AA30EA" w:rsidRDefault="00304FA8" w:rsidP="00304FA8">
            <w:pPr>
              <w:tabs>
                <w:tab w:val="num" w:pos="577"/>
              </w:tabs>
              <w:ind w:left="577" w:hanging="567"/>
              <w:rPr>
                <w:sz w:val="22"/>
                <w:szCs w:val="22"/>
              </w:rPr>
            </w:pPr>
            <w:r w:rsidRPr="00304FA8">
              <w:rPr>
                <w:sz w:val="22"/>
                <w:szCs w:val="22"/>
              </w:rPr>
              <w:t>[3]</w:t>
            </w:r>
            <w:r w:rsidRPr="00304FA8">
              <w:rPr>
                <w:sz w:val="22"/>
                <w:szCs w:val="22"/>
              </w:rPr>
              <w:tab/>
              <w:t>McLuhan M., Zrozumieć media. Przedłużenia człowieka, tłum. N. Szczucka, Warszawa 2004</w:t>
            </w:r>
            <w:r w:rsidR="00924668" w:rsidRPr="00AA30EA">
              <w:rPr>
                <w:sz w:val="22"/>
                <w:szCs w:val="22"/>
              </w:rPr>
              <w:t>.</w:t>
            </w:r>
          </w:p>
        </w:tc>
      </w:tr>
    </w:tbl>
    <w:p w:rsidR="00AA30EA" w:rsidRDefault="00AA30EA"/>
    <w:tbl>
      <w:tblPr>
        <w:tblW w:w="9280" w:type="dxa"/>
        <w:tblInd w:w="-3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280"/>
      </w:tblGrid>
      <w:tr w:rsidR="00924668" w:rsidTr="00AA30EA">
        <w:trPr>
          <w:trHeight w:val="285"/>
        </w:trPr>
        <w:tc>
          <w:tcPr>
            <w:tcW w:w="9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668" w:rsidRPr="00304FA8" w:rsidRDefault="00924668">
            <w:pPr>
              <w:snapToGrid w:val="0"/>
              <w:rPr>
                <w:b/>
                <w:bCs/>
                <w:sz w:val="22"/>
                <w:szCs w:val="22"/>
              </w:rPr>
            </w:pPr>
            <w:r w:rsidRPr="00304FA8">
              <w:rPr>
                <w:b/>
                <w:bCs/>
                <w:sz w:val="22"/>
                <w:szCs w:val="22"/>
              </w:rPr>
              <w:t>OPIEKUN PRZEDMIOTU (IMIĘ, NAZWISKO, ADRES E-MAIL)</w:t>
            </w:r>
          </w:p>
        </w:tc>
      </w:tr>
      <w:tr w:rsidR="00924668" w:rsidRPr="00F37C87" w:rsidTr="00AA30EA">
        <w:trPr>
          <w:trHeight w:val="400"/>
        </w:trPr>
        <w:tc>
          <w:tcPr>
            <w:tcW w:w="9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668" w:rsidRPr="00F37C87" w:rsidRDefault="00924668" w:rsidP="00304FA8">
            <w:pPr>
              <w:snapToGrid w:val="0"/>
              <w:rPr>
                <w:bCs/>
              </w:rPr>
            </w:pPr>
            <w:r w:rsidRPr="00F37C87">
              <w:rPr>
                <w:bCs/>
              </w:rPr>
              <w:t xml:space="preserve">Dr </w:t>
            </w:r>
            <w:r w:rsidR="004505F9">
              <w:rPr>
                <w:bCs/>
              </w:rPr>
              <w:t xml:space="preserve">Łukasz </w:t>
            </w:r>
            <w:proofErr w:type="spellStart"/>
            <w:r w:rsidR="004505F9">
              <w:rPr>
                <w:bCs/>
              </w:rPr>
              <w:t>Mścisławski</w:t>
            </w:r>
            <w:proofErr w:type="spellEnd"/>
            <w:r w:rsidRPr="00F37C87">
              <w:rPr>
                <w:bCs/>
              </w:rPr>
              <w:t>,</w:t>
            </w:r>
            <w:r w:rsidR="004505F9">
              <w:t xml:space="preserve"> lukasz.mscislawski@pwr.edu.pl</w:t>
            </w:r>
          </w:p>
        </w:tc>
      </w:tr>
    </w:tbl>
    <w:p w:rsidR="00924668" w:rsidRDefault="00924668">
      <w:pPr>
        <w:sectPr w:rsidR="00924668">
          <w:footerReference w:type="default" r:id="rId7"/>
          <w:pgSz w:w="11906" w:h="16838"/>
          <w:pgMar w:top="1418" w:right="1418" w:bottom="1418" w:left="1418" w:header="708" w:footer="709" w:gutter="0"/>
          <w:cols w:space="708"/>
          <w:docGrid w:linePitch="360"/>
        </w:sectPr>
      </w:pPr>
    </w:p>
    <w:p w:rsidR="00AA30EA" w:rsidRPr="00304FA8" w:rsidRDefault="00AA30EA" w:rsidP="00304FA8">
      <w:pPr>
        <w:pStyle w:val="Nagwek3"/>
        <w:numPr>
          <w:ilvl w:val="2"/>
          <w:numId w:val="1"/>
        </w:numPr>
        <w:rPr>
          <w:b w:val="0"/>
          <w:bCs w:val="0"/>
        </w:rPr>
      </w:pPr>
      <w:r w:rsidRPr="00445A01">
        <w:rPr>
          <w:b w:val="0"/>
          <w:bCs w:val="0"/>
        </w:rPr>
        <w:lastRenderedPageBreak/>
        <w:t xml:space="preserve">MACIERZ POWIĄZANIA EFEKTÓW KSZTAŁCENIA DLA PRZEDMIOTU </w:t>
      </w:r>
    </w:p>
    <w:p w:rsidR="00924668" w:rsidRPr="00AA30EA" w:rsidRDefault="00AA30EA" w:rsidP="00AA30EA">
      <w:pPr>
        <w:pStyle w:val="Nagwek3"/>
        <w:rPr>
          <w:bCs w:val="0"/>
        </w:rPr>
      </w:pPr>
      <w:r w:rsidRPr="00AA30EA">
        <w:rPr>
          <w:bCs w:val="0"/>
        </w:rPr>
        <w:t>Filozofia techniki i estetyk nowych technologii</w:t>
      </w:r>
    </w:p>
    <w:p w:rsidR="00AA30EA" w:rsidRPr="00692FDA" w:rsidRDefault="00AA30EA" w:rsidP="00AA30EA">
      <w:pPr>
        <w:pStyle w:val="Nagwek3"/>
        <w:rPr>
          <w:b w:val="0"/>
        </w:rPr>
      </w:pPr>
      <w:r w:rsidRPr="00692FDA">
        <w:rPr>
          <w:b w:val="0"/>
        </w:rPr>
        <w:t xml:space="preserve">Z EFEKTAMI KSZTAŁCENIA NA KIERUNKU </w:t>
      </w:r>
      <w:r>
        <w:rPr>
          <w:i/>
        </w:rPr>
        <w:t>budownictwo</w:t>
      </w:r>
    </w:p>
    <w:p w:rsidR="00AA30EA" w:rsidRDefault="00AA30EA" w:rsidP="00AA30EA">
      <w:pPr>
        <w:pStyle w:val="Nagwek2"/>
        <w:jc w:val="center"/>
      </w:pPr>
      <w:r w:rsidRPr="00692FDA">
        <w:rPr>
          <w:b w:val="0"/>
        </w:rPr>
        <w:t xml:space="preserve">I SPECJALNOŚCI </w:t>
      </w:r>
      <w:r>
        <w:t>Inżynieria budowlana, Geotechnika i Hydrotechnika,</w:t>
      </w:r>
    </w:p>
    <w:p w:rsidR="00AA30EA" w:rsidRPr="00692FDA" w:rsidRDefault="00AA30EA" w:rsidP="00AA30EA">
      <w:pPr>
        <w:jc w:val="center"/>
        <w:rPr>
          <w:b/>
        </w:rPr>
      </w:pPr>
      <w:r w:rsidRPr="006A4E3B">
        <w:rPr>
          <w:b/>
        </w:rPr>
        <w:t>Inżynieria Lądowa</w:t>
      </w:r>
    </w:p>
    <w:p w:rsidR="00AA30EA" w:rsidRDefault="00AA30EA">
      <w:pPr>
        <w:pStyle w:val="Stopka"/>
        <w:tabs>
          <w:tab w:val="clear" w:pos="4536"/>
          <w:tab w:val="clear" w:pos="9072"/>
        </w:tabs>
      </w:pPr>
    </w:p>
    <w:tbl>
      <w:tblPr>
        <w:tblW w:w="9871" w:type="dxa"/>
        <w:tblInd w:w="-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"/>
        <w:gridCol w:w="1913"/>
        <w:gridCol w:w="2977"/>
        <w:gridCol w:w="1559"/>
        <w:gridCol w:w="1559"/>
        <w:gridCol w:w="1843"/>
        <w:gridCol w:w="10"/>
      </w:tblGrid>
      <w:tr w:rsidR="00AA30EA" w:rsidTr="00304FA8">
        <w:trPr>
          <w:gridAfter w:val="1"/>
          <w:wAfter w:w="10" w:type="dxa"/>
          <w:trHeight w:val="1436"/>
        </w:trPr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0EA" w:rsidRPr="00603C29" w:rsidRDefault="00AA30EA" w:rsidP="005F0F0A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 w:rsidRPr="00603C29">
              <w:rPr>
                <w:b/>
                <w:bCs/>
                <w:sz w:val="18"/>
                <w:szCs w:val="18"/>
              </w:rPr>
              <w:t>Przedmiotowy efekt kształcenia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0EA" w:rsidRPr="00330D51" w:rsidRDefault="00AA30EA" w:rsidP="005F0F0A">
            <w:pPr>
              <w:jc w:val="center"/>
              <w:rPr>
                <w:b/>
                <w:bCs/>
                <w:sz w:val="20"/>
                <w:szCs w:val="20"/>
              </w:rPr>
            </w:pPr>
            <w:r w:rsidRPr="00330D51">
              <w:rPr>
                <w:b/>
                <w:bCs/>
                <w:sz w:val="20"/>
                <w:szCs w:val="20"/>
              </w:rPr>
              <w:t xml:space="preserve">Odniesienie przedmiotowego efektu do efektów kształcenia zdefiniowanych dla kierunku studiów </w:t>
            </w:r>
            <w:r>
              <w:rPr>
                <w:b/>
                <w:bCs/>
                <w:sz w:val="20"/>
                <w:szCs w:val="20"/>
              </w:rPr>
              <w:t>i specjalności (o ile dotyczy)**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0EA" w:rsidRPr="00330D51" w:rsidRDefault="00AA30EA" w:rsidP="005F0F0A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330D51">
              <w:rPr>
                <w:b/>
                <w:bCs/>
                <w:sz w:val="20"/>
                <w:szCs w:val="20"/>
              </w:rPr>
              <w:t>Cele przedmiotu**</w:t>
            </w:r>
            <w:r>
              <w:rPr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0EA" w:rsidRPr="00330D51" w:rsidRDefault="00AA30EA" w:rsidP="005F0F0A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330D51">
              <w:rPr>
                <w:b/>
                <w:bCs/>
                <w:sz w:val="20"/>
                <w:szCs w:val="20"/>
              </w:rPr>
              <w:t>Treści programowe**</w:t>
            </w:r>
            <w:r>
              <w:rPr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30EA" w:rsidRDefault="00AA30EA" w:rsidP="005F0F0A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330D51">
              <w:rPr>
                <w:b/>
                <w:bCs/>
                <w:sz w:val="20"/>
                <w:szCs w:val="20"/>
              </w:rPr>
              <w:t xml:space="preserve">Numer </w:t>
            </w:r>
          </w:p>
          <w:p w:rsidR="00AA30EA" w:rsidRPr="00330D51" w:rsidRDefault="00AA30EA" w:rsidP="005F0F0A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330D51">
              <w:rPr>
                <w:b/>
                <w:bCs/>
                <w:sz w:val="20"/>
                <w:szCs w:val="20"/>
              </w:rPr>
              <w:t>narzędzia dydaktycznego**</w:t>
            </w:r>
            <w:r>
              <w:rPr>
                <w:b/>
                <w:bCs/>
                <w:sz w:val="20"/>
                <w:szCs w:val="20"/>
              </w:rPr>
              <w:t>*</w:t>
            </w:r>
          </w:p>
        </w:tc>
      </w:tr>
      <w:tr w:rsidR="00AA30EA" w:rsidRPr="00483D05" w:rsidTr="00AA30EA">
        <w:trPr>
          <w:gridAfter w:val="1"/>
          <w:wAfter w:w="10" w:type="dxa"/>
        </w:trPr>
        <w:tc>
          <w:tcPr>
            <w:tcW w:w="98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30EA" w:rsidRPr="00483D05" w:rsidRDefault="00AA30EA" w:rsidP="005F0F0A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483D05">
              <w:rPr>
                <w:b/>
                <w:sz w:val="22"/>
                <w:szCs w:val="22"/>
              </w:rPr>
              <w:t>Wiedza</w:t>
            </w:r>
          </w:p>
        </w:tc>
      </w:tr>
      <w:tr w:rsidR="00AA30EA" w:rsidRPr="00AA30EA" w:rsidTr="00304FA8">
        <w:trPr>
          <w:gridAfter w:val="1"/>
          <w:wAfter w:w="10" w:type="dxa"/>
        </w:trPr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0EA" w:rsidRPr="00AA30EA" w:rsidRDefault="00AA30EA" w:rsidP="00304FA8">
            <w:pPr>
              <w:snapToGrid w:val="0"/>
              <w:rPr>
                <w:b/>
                <w:bCs/>
                <w:sz w:val="22"/>
                <w:szCs w:val="22"/>
              </w:rPr>
            </w:pPr>
            <w:r w:rsidRPr="00AA30EA">
              <w:rPr>
                <w:b/>
                <w:bCs/>
                <w:sz w:val="22"/>
                <w:szCs w:val="22"/>
              </w:rPr>
              <w:t>PEK_ HUM W08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0EA" w:rsidRPr="00AA30EA" w:rsidRDefault="00AA30EA" w:rsidP="005F0F0A">
            <w:pPr>
              <w:rPr>
                <w:bCs/>
                <w:sz w:val="22"/>
                <w:szCs w:val="22"/>
              </w:rPr>
            </w:pPr>
            <w:r w:rsidRPr="00AA30EA">
              <w:rPr>
                <w:bCs/>
                <w:sz w:val="22"/>
                <w:szCs w:val="22"/>
              </w:rPr>
              <w:t>K</w:t>
            </w:r>
            <w:r w:rsidR="00972770">
              <w:rPr>
                <w:bCs/>
                <w:sz w:val="22"/>
                <w:szCs w:val="22"/>
              </w:rPr>
              <w:t>1</w:t>
            </w:r>
            <w:r w:rsidRPr="00AA30EA">
              <w:rPr>
                <w:bCs/>
                <w:sz w:val="22"/>
                <w:szCs w:val="22"/>
              </w:rPr>
              <w:t>_W22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0EA" w:rsidRPr="00AA30EA" w:rsidRDefault="00AA30EA" w:rsidP="005F0F0A">
            <w:pPr>
              <w:snapToGrid w:val="0"/>
              <w:jc w:val="center"/>
              <w:rPr>
                <w:sz w:val="22"/>
                <w:szCs w:val="22"/>
              </w:rPr>
            </w:pPr>
            <w:r w:rsidRPr="00AA30EA">
              <w:rPr>
                <w:sz w:val="22"/>
                <w:szCs w:val="22"/>
              </w:rPr>
              <w:t>C1, C2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0EA" w:rsidRPr="00AA30EA" w:rsidRDefault="0087372B" w:rsidP="004718C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</w:t>
            </w:r>
            <w:r w:rsidR="00AA30EA" w:rsidRPr="00AA30EA">
              <w:rPr>
                <w:sz w:val="22"/>
                <w:szCs w:val="22"/>
              </w:rPr>
              <w:t xml:space="preserve">1 – </w:t>
            </w:r>
            <w:r w:rsidR="004718CE">
              <w:rPr>
                <w:sz w:val="22"/>
                <w:szCs w:val="22"/>
              </w:rPr>
              <w:t>Se</w:t>
            </w:r>
            <w:r w:rsidR="00035137">
              <w:rPr>
                <w:sz w:val="22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30EA" w:rsidRPr="00AA30EA" w:rsidRDefault="00AA30EA" w:rsidP="005F0F0A">
            <w:pPr>
              <w:snapToGrid w:val="0"/>
              <w:jc w:val="center"/>
              <w:rPr>
                <w:sz w:val="22"/>
                <w:szCs w:val="22"/>
              </w:rPr>
            </w:pPr>
            <w:r w:rsidRPr="00AA30EA">
              <w:rPr>
                <w:sz w:val="22"/>
                <w:szCs w:val="22"/>
              </w:rPr>
              <w:t>N1, N2</w:t>
            </w:r>
          </w:p>
        </w:tc>
      </w:tr>
      <w:tr w:rsidR="00AA30EA" w:rsidRPr="00AA30EA" w:rsidTr="00AA30EA">
        <w:trPr>
          <w:gridBefore w:val="1"/>
          <w:wBefore w:w="10" w:type="dxa"/>
          <w:trHeight w:val="241"/>
        </w:trPr>
        <w:tc>
          <w:tcPr>
            <w:tcW w:w="98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30EA" w:rsidRPr="00AA30EA" w:rsidRDefault="00AA30EA" w:rsidP="005F0F0A">
            <w:pPr>
              <w:snapToGri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proofErr w:type="spellStart"/>
            <w:r w:rsidRPr="00AA30EA">
              <w:rPr>
                <w:b/>
                <w:color w:val="000000"/>
                <w:sz w:val="22"/>
                <w:szCs w:val="22"/>
                <w:lang w:val="en-US"/>
              </w:rPr>
              <w:t>Umiejętności</w:t>
            </w:r>
            <w:proofErr w:type="spellEnd"/>
          </w:p>
        </w:tc>
      </w:tr>
      <w:tr w:rsidR="00AA30EA" w:rsidRPr="00AA30EA" w:rsidTr="00304FA8">
        <w:trPr>
          <w:gridAfter w:val="1"/>
          <w:wAfter w:w="10" w:type="dxa"/>
        </w:trPr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0EA" w:rsidRPr="00AA30EA" w:rsidRDefault="00AA30EA" w:rsidP="00304FA8">
            <w:pPr>
              <w:snapToGrid w:val="0"/>
              <w:rPr>
                <w:b/>
                <w:bCs/>
                <w:sz w:val="22"/>
                <w:szCs w:val="22"/>
              </w:rPr>
            </w:pPr>
            <w:proofErr w:type="spellStart"/>
            <w:r w:rsidRPr="00AA30EA">
              <w:rPr>
                <w:b/>
                <w:bCs/>
                <w:sz w:val="22"/>
                <w:szCs w:val="22"/>
              </w:rPr>
              <w:t>PEK_HUM</w:t>
            </w:r>
            <w:proofErr w:type="spellEnd"/>
            <w:r w:rsidRPr="00AA30EA">
              <w:rPr>
                <w:b/>
                <w:bCs/>
                <w:sz w:val="22"/>
                <w:szCs w:val="22"/>
              </w:rPr>
              <w:t xml:space="preserve"> U01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0EA" w:rsidRPr="00AA30EA" w:rsidRDefault="00AA30EA" w:rsidP="005F0F0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</w:t>
            </w:r>
            <w:r w:rsidR="00972770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_U01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0EA" w:rsidRPr="00AA30EA" w:rsidRDefault="00AA30EA" w:rsidP="005F0F0A">
            <w:pPr>
              <w:snapToGrid w:val="0"/>
              <w:jc w:val="center"/>
              <w:rPr>
                <w:sz w:val="22"/>
                <w:szCs w:val="22"/>
              </w:rPr>
            </w:pPr>
            <w:r w:rsidRPr="00AA30EA">
              <w:rPr>
                <w:sz w:val="22"/>
                <w:szCs w:val="22"/>
              </w:rPr>
              <w:t>C3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0EA" w:rsidRPr="00AA30EA" w:rsidRDefault="004718CE" w:rsidP="004718C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</w:t>
            </w:r>
            <w:r w:rsidR="00230058">
              <w:rPr>
                <w:sz w:val="22"/>
                <w:szCs w:val="22"/>
              </w:rPr>
              <w:t xml:space="preserve">5 – </w:t>
            </w:r>
            <w:r>
              <w:rPr>
                <w:sz w:val="22"/>
                <w:szCs w:val="22"/>
              </w:rPr>
              <w:t>Se</w:t>
            </w:r>
            <w:r w:rsidR="00035137">
              <w:rPr>
                <w:sz w:val="22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30EA" w:rsidRPr="00AA30EA" w:rsidRDefault="00AA30EA" w:rsidP="005F0F0A">
            <w:pPr>
              <w:snapToGrid w:val="0"/>
              <w:jc w:val="center"/>
              <w:rPr>
                <w:sz w:val="22"/>
                <w:szCs w:val="22"/>
              </w:rPr>
            </w:pPr>
            <w:r w:rsidRPr="00AA30EA">
              <w:rPr>
                <w:sz w:val="22"/>
                <w:szCs w:val="22"/>
              </w:rPr>
              <w:t>N1, N2</w:t>
            </w:r>
          </w:p>
        </w:tc>
      </w:tr>
      <w:tr w:rsidR="00AA30EA" w:rsidRPr="00AA30EA" w:rsidTr="00AA30EA">
        <w:trPr>
          <w:gridAfter w:val="1"/>
          <w:wAfter w:w="10" w:type="dxa"/>
        </w:trPr>
        <w:tc>
          <w:tcPr>
            <w:tcW w:w="98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30EA" w:rsidRPr="00AA30EA" w:rsidRDefault="00AA30EA" w:rsidP="005F0F0A">
            <w:pPr>
              <w:snapToGrid w:val="0"/>
              <w:jc w:val="center"/>
              <w:rPr>
                <w:b/>
                <w:sz w:val="22"/>
                <w:szCs w:val="22"/>
                <w:lang w:val="en-US"/>
              </w:rPr>
            </w:pPr>
            <w:proofErr w:type="spellStart"/>
            <w:r w:rsidRPr="00AA30EA">
              <w:rPr>
                <w:b/>
                <w:sz w:val="22"/>
                <w:szCs w:val="22"/>
                <w:lang w:val="en-US"/>
              </w:rPr>
              <w:t>Kompetencje</w:t>
            </w:r>
            <w:proofErr w:type="spellEnd"/>
            <w:r w:rsidR="009B6D3F">
              <w:rPr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="009B6D3F">
              <w:rPr>
                <w:b/>
                <w:sz w:val="22"/>
                <w:szCs w:val="22"/>
                <w:lang w:val="en-US"/>
              </w:rPr>
              <w:t>społeczne</w:t>
            </w:r>
            <w:proofErr w:type="spellEnd"/>
          </w:p>
        </w:tc>
      </w:tr>
      <w:tr w:rsidR="00AA30EA" w:rsidRPr="00AA30EA" w:rsidTr="00304FA8">
        <w:trPr>
          <w:gridAfter w:val="1"/>
          <w:wAfter w:w="10" w:type="dxa"/>
          <w:trHeight w:val="291"/>
        </w:trPr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0EA" w:rsidRPr="00AA30EA" w:rsidRDefault="00AA30EA" w:rsidP="00304FA8">
            <w:pPr>
              <w:snapToGrid w:val="0"/>
              <w:rPr>
                <w:b/>
                <w:bCs/>
                <w:sz w:val="22"/>
                <w:szCs w:val="22"/>
              </w:rPr>
            </w:pPr>
            <w:r w:rsidRPr="00AA30EA">
              <w:rPr>
                <w:b/>
                <w:bCs/>
                <w:sz w:val="22"/>
                <w:szCs w:val="22"/>
              </w:rPr>
              <w:t>PEK_ HUM K01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0EA" w:rsidRPr="00AA30EA" w:rsidRDefault="00AA30EA" w:rsidP="005F0F0A">
            <w:pPr>
              <w:rPr>
                <w:sz w:val="22"/>
                <w:szCs w:val="22"/>
              </w:rPr>
            </w:pPr>
            <w:r w:rsidRPr="00AA30EA">
              <w:rPr>
                <w:sz w:val="22"/>
                <w:szCs w:val="22"/>
              </w:rPr>
              <w:t>K</w:t>
            </w:r>
            <w:r w:rsidR="00972770">
              <w:rPr>
                <w:sz w:val="22"/>
                <w:szCs w:val="22"/>
              </w:rPr>
              <w:t>1</w:t>
            </w:r>
            <w:r w:rsidRPr="00AA30EA">
              <w:rPr>
                <w:sz w:val="22"/>
                <w:szCs w:val="22"/>
              </w:rPr>
              <w:t>_U01, K</w:t>
            </w:r>
            <w:r w:rsidR="00972770">
              <w:rPr>
                <w:sz w:val="22"/>
                <w:szCs w:val="22"/>
              </w:rPr>
              <w:t>1</w:t>
            </w:r>
            <w:r w:rsidRPr="00AA30EA">
              <w:rPr>
                <w:sz w:val="22"/>
                <w:szCs w:val="22"/>
              </w:rPr>
              <w:t>_K05, K</w:t>
            </w:r>
            <w:r w:rsidR="00972770">
              <w:rPr>
                <w:sz w:val="22"/>
                <w:szCs w:val="22"/>
              </w:rPr>
              <w:t>1</w:t>
            </w:r>
            <w:r w:rsidRPr="00AA30EA">
              <w:rPr>
                <w:sz w:val="22"/>
                <w:szCs w:val="22"/>
              </w:rPr>
              <w:t>_K06, K</w:t>
            </w:r>
            <w:r w:rsidR="00972770">
              <w:rPr>
                <w:sz w:val="22"/>
                <w:szCs w:val="22"/>
              </w:rPr>
              <w:t>1</w:t>
            </w:r>
            <w:r w:rsidRPr="00AA30EA">
              <w:rPr>
                <w:sz w:val="22"/>
                <w:szCs w:val="22"/>
              </w:rPr>
              <w:t>_K07, K</w:t>
            </w:r>
            <w:r w:rsidR="00972770">
              <w:rPr>
                <w:sz w:val="22"/>
                <w:szCs w:val="22"/>
              </w:rPr>
              <w:t>1</w:t>
            </w:r>
            <w:r w:rsidRPr="00AA30EA">
              <w:rPr>
                <w:sz w:val="22"/>
                <w:szCs w:val="22"/>
              </w:rPr>
              <w:t>_K08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0EA" w:rsidRPr="00AA30EA" w:rsidRDefault="00AA30EA" w:rsidP="005F0F0A">
            <w:pPr>
              <w:snapToGrid w:val="0"/>
              <w:jc w:val="center"/>
              <w:rPr>
                <w:sz w:val="22"/>
                <w:szCs w:val="22"/>
              </w:rPr>
            </w:pPr>
            <w:r w:rsidRPr="00AA30EA">
              <w:rPr>
                <w:sz w:val="22"/>
                <w:szCs w:val="22"/>
              </w:rPr>
              <w:t>C1, C2</w:t>
            </w:r>
            <w:r w:rsidR="005153A6">
              <w:rPr>
                <w:sz w:val="22"/>
                <w:szCs w:val="22"/>
              </w:rPr>
              <w:t>, C3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0EA" w:rsidRPr="00AA30EA" w:rsidRDefault="004718CE" w:rsidP="004718C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</w:t>
            </w:r>
            <w:r w:rsidR="00AA30EA" w:rsidRPr="00AA30EA">
              <w:rPr>
                <w:sz w:val="22"/>
                <w:szCs w:val="22"/>
              </w:rPr>
              <w:t xml:space="preserve">1 – </w:t>
            </w:r>
            <w:r>
              <w:rPr>
                <w:sz w:val="22"/>
                <w:szCs w:val="22"/>
              </w:rPr>
              <w:t>Se</w:t>
            </w:r>
            <w:r w:rsidR="00035137">
              <w:rPr>
                <w:sz w:val="22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30EA" w:rsidRPr="00AA30EA" w:rsidRDefault="00057607" w:rsidP="0005760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N1, N2</w:t>
            </w:r>
          </w:p>
        </w:tc>
      </w:tr>
    </w:tbl>
    <w:p w:rsidR="00924668" w:rsidRPr="00972770" w:rsidRDefault="00924668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</w:p>
    <w:p w:rsidR="00924668" w:rsidRPr="00972770" w:rsidRDefault="00924668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  <w:r w:rsidRPr="00972770">
        <w:rPr>
          <w:sz w:val="20"/>
          <w:szCs w:val="20"/>
        </w:rPr>
        <w:t>** - wpisać symbole kierunkowych/specjalnościowych efektów kształcenia</w:t>
      </w:r>
    </w:p>
    <w:p w:rsidR="00924668" w:rsidRPr="00972770" w:rsidRDefault="00924668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  <w:r w:rsidRPr="00972770">
        <w:rPr>
          <w:sz w:val="20"/>
          <w:szCs w:val="20"/>
        </w:rPr>
        <w:t>*** - z tabeli powyżej</w:t>
      </w:r>
    </w:p>
    <w:sectPr w:rsidR="00924668" w:rsidRPr="00972770" w:rsidSect="00955103">
      <w:footerReference w:type="default" r:id="rId8"/>
      <w:pgSz w:w="11906" w:h="16838"/>
      <w:pgMar w:top="1418" w:right="1418" w:bottom="1418" w:left="1418" w:header="70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72A1" w:rsidRDefault="00AF72A1">
      <w:r>
        <w:separator/>
      </w:r>
    </w:p>
  </w:endnote>
  <w:endnote w:type="continuationSeparator" w:id="0">
    <w:p w:rsidR="00AF72A1" w:rsidRDefault="00AF72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668" w:rsidRDefault="00366399">
    <w:pPr>
      <w:pStyle w:val="Stopka"/>
      <w:ind w:right="360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518.35pt;margin-top:.05pt;width:5.7pt;height:13.45pt;z-index:25165772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" stroked="f">
          <v:fill opacity="0"/>
          <v:textbox inset="0,0,0,0">
            <w:txbxContent>
              <w:p w:rsidR="00924668" w:rsidRDefault="00366399">
                <w:pPr>
                  <w:pStyle w:val="Stopka"/>
                </w:pPr>
                <w:r>
                  <w:rPr>
                    <w:rStyle w:val="Numerstrony"/>
                  </w:rPr>
                  <w:fldChar w:fldCharType="begin"/>
                </w:r>
                <w:r w:rsidR="00924668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343ABB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668" w:rsidRDefault="00924668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72A1" w:rsidRDefault="00AF72A1">
      <w:r>
        <w:separator/>
      </w:r>
    </w:p>
  </w:footnote>
  <w:footnote w:type="continuationSeparator" w:id="0">
    <w:p w:rsidR="00AF72A1" w:rsidRDefault="00AF72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21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9B2CBC"/>
    <w:rsid w:val="00003B1F"/>
    <w:rsid w:val="00035137"/>
    <w:rsid w:val="00045B78"/>
    <w:rsid w:val="00057607"/>
    <w:rsid w:val="00114CD9"/>
    <w:rsid w:val="001301EE"/>
    <w:rsid w:val="001617C4"/>
    <w:rsid w:val="00176A71"/>
    <w:rsid w:val="00230058"/>
    <w:rsid w:val="00260B75"/>
    <w:rsid w:val="00304FA8"/>
    <w:rsid w:val="00336E1F"/>
    <w:rsid w:val="00337D27"/>
    <w:rsid w:val="00343ABB"/>
    <w:rsid w:val="00366399"/>
    <w:rsid w:val="003D29A8"/>
    <w:rsid w:val="003E205A"/>
    <w:rsid w:val="00402A07"/>
    <w:rsid w:val="0042239F"/>
    <w:rsid w:val="00427299"/>
    <w:rsid w:val="00434AA7"/>
    <w:rsid w:val="004505F9"/>
    <w:rsid w:val="004718CE"/>
    <w:rsid w:val="004F3371"/>
    <w:rsid w:val="005153A6"/>
    <w:rsid w:val="00584B0B"/>
    <w:rsid w:val="00594100"/>
    <w:rsid w:val="005B4107"/>
    <w:rsid w:val="005F0F0A"/>
    <w:rsid w:val="00697E44"/>
    <w:rsid w:val="006B4110"/>
    <w:rsid w:val="006C3CE4"/>
    <w:rsid w:val="007349D9"/>
    <w:rsid w:val="0074590D"/>
    <w:rsid w:val="00757FC1"/>
    <w:rsid w:val="00774216"/>
    <w:rsid w:val="007E3A25"/>
    <w:rsid w:val="007E412E"/>
    <w:rsid w:val="0082107F"/>
    <w:rsid w:val="00824DF4"/>
    <w:rsid w:val="008426FB"/>
    <w:rsid w:val="0087372B"/>
    <w:rsid w:val="00890577"/>
    <w:rsid w:val="008B7AA0"/>
    <w:rsid w:val="008E77DB"/>
    <w:rsid w:val="00904324"/>
    <w:rsid w:val="009077BE"/>
    <w:rsid w:val="00911D63"/>
    <w:rsid w:val="00917CBB"/>
    <w:rsid w:val="00924668"/>
    <w:rsid w:val="00941854"/>
    <w:rsid w:val="00952888"/>
    <w:rsid w:val="00955103"/>
    <w:rsid w:val="00972770"/>
    <w:rsid w:val="009B2CBC"/>
    <w:rsid w:val="009B6D3F"/>
    <w:rsid w:val="009F2D5B"/>
    <w:rsid w:val="00A360E2"/>
    <w:rsid w:val="00AA30EA"/>
    <w:rsid w:val="00AF72A1"/>
    <w:rsid w:val="00AF7321"/>
    <w:rsid w:val="00B07B47"/>
    <w:rsid w:val="00B10ADC"/>
    <w:rsid w:val="00B43FDF"/>
    <w:rsid w:val="00B508D5"/>
    <w:rsid w:val="00B85BF5"/>
    <w:rsid w:val="00BC0DA7"/>
    <w:rsid w:val="00BD5285"/>
    <w:rsid w:val="00C013A9"/>
    <w:rsid w:val="00C12324"/>
    <w:rsid w:val="00C13937"/>
    <w:rsid w:val="00C91D01"/>
    <w:rsid w:val="00CB12AE"/>
    <w:rsid w:val="00CD556E"/>
    <w:rsid w:val="00CD6E6A"/>
    <w:rsid w:val="00D05B6C"/>
    <w:rsid w:val="00D315EC"/>
    <w:rsid w:val="00D67ED0"/>
    <w:rsid w:val="00D83D33"/>
    <w:rsid w:val="00DF7DA4"/>
    <w:rsid w:val="00E637EF"/>
    <w:rsid w:val="00E97CCF"/>
    <w:rsid w:val="00EB44AB"/>
    <w:rsid w:val="00EE2E8C"/>
    <w:rsid w:val="00F128D5"/>
    <w:rsid w:val="00F2271A"/>
    <w:rsid w:val="00F37C87"/>
    <w:rsid w:val="00F669BB"/>
    <w:rsid w:val="00FA1F98"/>
    <w:rsid w:val="00FB2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5103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955103"/>
    <w:pPr>
      <w:keepNext/>
      <w:numPr>
        <w:numId w:val="1"/>
      </w:numPr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link w:val="Nagwek2Znak"/>
    <w:qFormat/>
    <w:rsid w:val="00955103"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955103"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955103"/>
    <w:pPr>
      <w:keepNext/>
      <w:numPr>
        <w:ilvl w:val="3"/>
        <w:numId w:val="1"/>
      </w:numPr>
      <w:jc w:val="center"/>
      <w:outlineLvl w:val="3"/>
    </w:pPr>
    <w:rPr>
      <w:b/>
      <w:bCs/>
      <w:sz w:val="22"/>
    </w:rPr>
  </w:style>
  <w:style w:type="paragraph" w:styleId="Nagwek5">
    <w:name w:val="heading 5"/>
    <w:basedOn w:val="Normalny"/>
    <w:next w:val="Normalny"/>
    <w:qFormat/>
    <w:rsid w:val="00955103"/>
    <w:pPr>
      <w:keepNext/>
      <w:numPr>
        <w:ilvl w:val="4"/>
        <w:numId w:val="1"/>
      </w:numPr>
      <w:outlineLvl w:val="4"/>
    </w:pPr>
    <w:rPr>
      <w:b/>
      <w:bCs/>
      <w:sz w:val="18"/>
    </w:rPr>
  </w:style>
  <w:style w:type="paragraph" w:styleId="Nagwek6">
    <w:name w:val="heading 6"/>
    <w:basedOn w:val="Normalny"/>
    <w:next w:val="Normalny"/>
    <w:qFormat/>
    <w:rsid w:val="00955103"/>
    <w:pPr>
      <w:keepNext/>
      <w:numPr>
        <w:ilvl w:val="5"/>
        <w:numId w:val="1"/>
      </w:numPr>
      <w:jc w:val="center"/>
      <w:outlineLvl w:val="5"/>
    </w:pPr>
    <w:rPr>
      <w:b/>
      <w:bCs/>
      <w:sz w:val="18"/>
    </w:rPr>
  </w:style>
  <w:style w:type="paragraph" w:styleId="Nagwek7">
    <w:name w:val="heading 7"/>
    <w:basedOn w:val="Normalny"/>
    <w:next w:val="Normalny"/>
    <w:qFormat/>
    <w:rsid w:val="00955103"/>
    <w:pPr>
      <w:keepNext/>
      <w:numPr>
        <w:ilvl w:val="6"/>
        <w:numId w:val="1"/>
      </w:numPr>
      <w:spacing w:before="60" w:after="60"/>
      <w:outlineLvl w:val="6"/>
    </w:pPr>
    <w:rPr>
      <w:rFonts w:ascii="Arial" w:hAnsi="Arial" w:cs="Arial"/>
      <w:b/>
      <w:bCs/>
      <w:cap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955103"/>
  </w:style>
  <w:style w:type="character" w:customStyle="1" w:styleId="WW-Absatz-Standardschriftart">
    <w:name w:val="WW-Absatz-Standardschriftart"/>
    <w:rsid w:val="00955103"/>
  </w:style>
  <w:style w:type="character" w:customStyle="1" w:styleId="WW-Absatz-Standardschriftart1">
    <w:name w:val="WW-Absatz-Standardschriftart1"/>
    <w:rsid w:val="00955103"/>
  </w:style>
  <w:style w:type="character" w:customStyle="1" w:styleId="WW-Absatz-Standardschriftart11">
    <w:name w:val="WW-Absatz-Standardschriftart11"/>
    <w:rsid w:val="00955103"/>
  </w:style>
  <w:style w:type="character" w:customStyle="1" w:styleId="WW8Num6z0">
    <w:name w:val="WW8Num6z0"/>
    <w:rsid w:val="00955103"/>
    <w:rPr>
      <w:rFonts w:ascii="Symbol" w:eastAsia="Times New Roman" w:hAnsi="Symbol" w:cs="Times New Roman"/>
    </w:rPr>
  </w:style>
  <w:style w:type="character" w:customStyle="1" w:styleId="WW8Num6z1">
    <w:name w:val="WW8Num6z1"/>
    <w:rsid w:val="00955103"/>
    <w:rPr>
      <w:rFonts w:ascii="Courier New" w:hAnsi="Courier New" w:cs="Courier New"/>
    </w:rPr>
  </w:style>
  <w:style w:type="character" w:customStyle="1" w:styleId="WW8Num6z2">
    <w:name w:val="WW8Num6z2"/>
    <w:rsid w:val="00955103"/>
    <w:rPr>
      <w:rFonts w:ascii="Wingdings" w:hAnsi="Wingdings"/>
    </w:rPr>
  </w:style>
  <w:style w:type="character" w:customStyle="1" w:styleId="WW8Num6z3">
    <w:name w:val="WW8Num6z3"/>
    <w:rsid w:val="00955103"/>
    <w:rPr>
      <w:rFonts w:ascii="Symbol" w:hAnsi="Symbol"/>
    </w:rPr>
  </w:style>
  <w:style w:type="character" w:customStyle="1" w:styleId="WW8Num10z0">
    <w:name w:val="WW8Num10z0"/>
    <w:rsid w:val="00955103"/>
    <w:rPr>
      <w:rFonts w:ascii="Symbol" w:eastAsia="Times New Roman" w:hAnsi="Symbol" w:cs="Times New Roman"/>
    </w:rPr>
  </w:style>
  <w:style w:type="character" w:customStyle="1" w:styleId="WW8Num10z1">
    <w:name w:val="WW8Num10z1"/>
    <w:rsid w:val="00955103"/>
    <w:rPr>
      <w:rFonts w:ascii="Courier New" w:hAnsi="Courier New" w:cs="Courier New"/>
    </w:rPr>
  </w:style>
  <w:style w:type="character" w:customStyle="1" w:styleId="WW8Num10z2">
    <w:name w:val="WW8Num10z2"/>
    <w:rsid w:val="00955103"/>
    <w:rPr>
      <w:rFonts w:ascii="Wingdings" w:hAnsi="Wingdings"/>
    </w:rPr>
  </w:style>
  <w:style w:type="character" w:customStyle="1" w:styleId="WW8Num10z3">
    <w:name w:val="WW8Num10z3"/>
    <w:rsid w:val="00955103"/>
    <w:rPr>
      <w:rFonts w:ascii="Symbol" w:hAnsi="Symbol"/>
    </w:rPr>
  </w:style>
  <w:style w:type="character" w:customStyle="1" w:styleId="WW8Num15z0">
    <w:name w:val="WW8Num15z0"/>
    <w:rsid w:val="00955103"/>
    <w:rPr>
      <w:rFonts w:ascii="Symbol" w:eastAsia="Times New Roman" w:hAnsi="Symbol" w:cs="Times New Roman"/>
    </w:rPr>
  </w:style>
  <w:style w:type="character" w:customStyle="1" w:styleId="WW8Num15z1">
    <w:name w:val="WW8Num15z1"/>
    <w:rsid w:val="00955103"/>
    <w:rPr>
      <w:rFonts w:ascii="Courier New" w:hAnsi="Courier New" w:cs="Courier New"/>
    </w:rPr>
  </w:style>
  <w:style w:type="character" w:customStyle="1" w:styleId="WW8Num15z2">
    <w:name w:val="WW8Num15z2"/>
    <w:rsid w:val="00955103"/>
    <w:rPr>
      <w:rFonts w:ascii="Wingdings" w:hAnsi="Wingdings"/>
    </w:rPr>
  </w:style>
  <w:style w:type="character" w:customStyle="1" w:styleId="WW8Num15z3">
    <w:name w:val="WW8Num15z3"/>
    <w:rsid w:val="00955103"/>
    <w:rPr>
      <w:rFonts w:ascii="Symbol" w:hAnsi="Symbol"/>
    </w:rPr>
  </w:style>
  <w:style w:type="character" w:customStyle="1" w:styleId="WW8Num17z0">
    <w:name w:val="WW8Num17z0"/>
    <w:rsid w:val="00955103"/>
    <w:rPr>
      <w:rFonts w:ascii="Symbol" w:eastAsia="Times New Roman" w:hAnsi="Symbol" w:cs="Times New Roman"/>
    </w:rPr>
  </w:style>
  <w:style w:type="character" w:customStyle="1" w:styleId="WW8Num17z1">
    <w:name w:val="WW8Num17z1"/>
    <w:rsid w:val="00955103"/>
    <w:rPr>
      <w:rFonts w:ascii="Courier New" w:hAnsi="Courier New" w:cs="Courier New"/>
    </w:rPr>
  </w:style>
  <w:style w:type="character" w:customStyle="1" w:styleId="WW8Num17z2">
    <w:name w:val="WW8Num17z2"/>
    <w:rsid w:val="00955103"/>
    <w:rPr>
      <w:rFonts w:ascii="Wingdings" w:hAnsi="Wingdings"/>
    </w:rPr>
  </w:style>
  <w:style w:type="character" w:customStyle="1" w:styleId="WW8Num17z3">
    <w:name w:val="WW8Num17z3"/>
    <w:rsid w:val="00955103"/>
    <w:rPr>
      <w:rFonts w:ascii="Symbol" w:hAnsi="Symbol"/>
    </w:rPr>
  </w:style>
  <w:style w:type="character" w:customStyle="1" w:styleId="WW8Num18z0">
    <w:name w:val="WW8Num18z0"/>
    <w:rsid w:val="00955103"/>
    <w:rPr>
      <w:rFonts w:ascii="Symbol" w:eastAsia="Times New Roman" w:hAnsi="Symbol" w:cs="Times New Roman"/>
    </w:rPr>
  </w:style>
  <w:style w:type="character" w:customStyle="1" w:styleId="WW8Num18z1">
    <w:name w:val="WW8Num18z1"/>
    <w:rsid w:val="00955103"/>
    <w:rPr>
      <w:rFonts w:ascii="Courier New" w:hAnsi="Courier New" w:cs="Courier New"/>
    </w:rPr>
  </w:style>
  <w:style w:type="character" w:customStyle="1" w:styleId="WW8Num18z2">
    <w:name w:val="WW8Num18z2"/>
    <w:rsid w:val="00955103"/>
    <w:rPr>
      <w:rFonts w:ascii="Wingdings" w:hAnsi="Wingdings"/>
    </w:rPr>
  </w:style>
  <w:style w:type="character" w:customStyle="1" w:styleId="WW8Num18z3">
    <w:name w:val="WW8Num18z3"/>
    <w:rsid w:val="00955103"/>
    <w:rPr>
      <w:rFonts w:ascii="Symbol" w:hAnsi="Symbol"/>
    </w:rPr>
  </w:style>
  <w:style w:type="character" w:customStyle="1" w:styleId="Domylnaczcionkaakapitu3">
    <w:name w:val="Domyślna czcionka akapitu3"/>
    <w:rsid w:val="00955103"/>
  </w:style>
  <w:style w:type="character" w:customStyle="1" w:styleId="Domylnaczcionkaakapitu2">
    <w:name w:val="Domyślna czcionka akapitu2"/>
    <w:rsid w:val="00955103"/>
  </w:style>
  <w:style w:type="character" w:customStyle="1" w:styleId="WW8Num3z1">
    <w:name w:val="WW8Num3z1"/>
    <w:rsid w:val="00955103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955103"/>
  </w:style>
  <w:style w:type="character" w:styleId="Hipercze">
    <w:name w:val="Hyperlink"/>
    <w:rsid w:val="00955103"/>
    <w:rPr>
      <w:color w:val="0000FF"/>
      <w:u w:val="single"/>
    </w:rPr>
  </w:style>
  <w:style w:type="character" w:styleId="Numerstrony">
    <w:name w:val="page number"/>
    <w:basedOn w:val="Domylnaczcionkaakapitu1"/>
    <w:rsid w:val="00955103"/>
  </w:style>
  <w:style w:type="character" w:styleId="UyteHipercze">
    <w:name w:val="FollowedHyperlink"/>
    <w:rsid w:val="00955103"/>
    <w:rPr>
      <w:color w:val="800080"/>
      <w:u w:val="single"/>
    </w:rPr>
  </w:style>
  <w:style w:type="character" w:customStyle="1" w:styleId="Znakiprzypiswdolnych">
    <w:name w:val="Znaki przypisów dolnych"/>
    <w:rsid w:val="00955103"/>
  </w:style>
  <w:style w:type="character" w:styleId="Odwoanieprzypisudolnego">
    <w:name w:val="footnote reference"/>
    <w:rsid w:val="00955103"/>
    <w:rPr>
      <w:vertAlign w:val="superscript"/>
    </w:rPr>
  </w:style>
  <w:style w:type="character" w:customStyle="1" w:styleId="Znakiprzypiswkocowych">
    <w:name w:val="Znaki przypisów końcowych"/>
    <w:rsid w:val="00955103"/>
    <w:rPr>
      <w:vertAlign w:val="superscript"/>
    </w:rPr>
  </w:style>
  <w:style w:type="character" w:customStyle="1" w:styleId="WW-Znakiprzypiswkocowych">
    <w:name w:val="WW-Znaki przypisów końcowych"/>
    <w:rsid w:val="00955103"/>
  </w:style>
  <w:style w:type="character" w:styleId="Odwoanieprzypisukocowego">
    <w:name w:val="endnote reference"/>
    <w:rsid w:val="00955103"/>
    <w:rPr>
      <w:vertAlign w:val="superscript"/>
    </w:rPr>
  </w:style>
  <w:style w:type="paragraph" w:customStyle="1" w:styleId="Nagwek30">
    <w:name w:val="Nagłówek3"/>
    <w:basedOn w:val="Normalny"/>
    <w:next w:val="Tekstpodstawowy"/>
    <w:rsid w:val="0095510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955103"/>
    <w:pPr>
      <w:jc w:val="center"/>
    </w:pPr>
  </w:style>
  <w:style w:type="paragraph" w:styleId="Lista">
    <w:name w:val="List"/>
    <w:basedOn w:val="Tekstpodstawowy"/>
    <w:rsid w:val="00955103"/>
    <w:rPr>
      <w:rFonts w:cs="Mangal"/>
    </w:rPr>
  </w:style>
  <w:style w:type="paragraph" w:customStyle="1" w:styleId="Podpis3">
    <w:name w:val="Podpis3"/>
    <w:basedOn w:val="Normalny"/>
    <w:rsid w:val="00955103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955103"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Tekstpodstawowy"/>
    <w:rsid w:val="0095510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955103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rsid w:val="00955103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1">
    <w:name w:val="Podpis1"/>
    <w:basedOn w:val="Normalny"/>
    <w:rsid w:val="00955103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rsid w:val="00955103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955103"/>
    <w:rPr>
      <w:sz w:val="22"/>
    </w:rPr>
  </w:style>
  <w:style w:type="paragraph" w:styleId="Nagwek">
    <w:name w:val="header"/>
    <w:basedOn w:val="Normalny"/>
    <w:rsid w:val="00955103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rsid w:val="00955103"/>
    <w:pPr>
      <w:suppressLineNumbers/>
    </w:pPr>
  </w:style>
  <w:style w:type="paragraph" w:customStyle="1" w:styleId="Nagwektabeli">
    <w:name w:val="Nagłówek tabeli"/>
    <w:basedOn w:val="Zawartotabeli"/>
    <w:rsid w:val="00955103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955103"/>
  </w:style>
  <w:style w:type="paragraph" w:styleId="Akapitzlist">
    <w:name w:val="List Paragraph"/>
    <w:basedOn w:val="Normalny"/>
    <w:qFormat/>
    <w:rsid w:val="00955103"/>
    <w:pPr>
      <w:suppressAutoHyphens w:val="0"/>
      <w:ind w:left="720"/>
    </w:pPr>
    <w:rPr>
      <w:rFonts w:eastAsia="Calibri"/>
    </w:rPr>
  </w:style>
  <w:style w:type="paragraph" w:styleId="Tekstpodstawowywcity">
    <w:name w:val="Body Text Indent"/>
    <w:basedOn w:val="Normalny"/>
    <w:rsid w:val="00955103"/>
    <w:pPr>
      <w:spacing w:after="120"/>
      <w:ind w:left="283"/>
    </w:pPr>
  </w:style>
  <w:style w:type="paragraph" w:styleId="HTML-wstpniesformatowany">
    <w:name w:val="HTML Preformatted"/>
    <w:basedOn w:val="Normalny"/>
    <w:rsid w:val="00955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Helvetica" w:hAnsi="Helvetica" w:cs="Helvetica"/>
      <w:color w:val="000000"/>
      <w:sz w:val="20"/>
    </w:rPr>
  </w:style>
  <w:style w:type="paragraph" w:styleId="Tekstprzypisudolnego">
    <w:name w:val="footnote text"/>
    <w:basedOn w:val="Normalny"/>
    <w:rsid w:val="00955103"/>
    <w:pPr>
      <w:suppressLineNumbers/>
      <w:ind w:left="283" w:hanging="283"/>
    </w:pPr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434AA7"/>
    <w:rPr>
      <w:b/>
      <w:bCs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center"/>
      <w:outlineLvl w:val="3"/>
    </w:pPr>
    <w:rPr>
      <w:b/>
      <w:bCs/>
      <w:sz w:val="22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b/>
      <w:bCs/>
      <w:sz w:val="1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jc w:val="center"/>
      <w:outlineLvl w:val="5"/>
    </w:pPr>
    <w:rPr>
      <w:b/>
      <w:bCs/>
      <w:sz w:val="18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spacing w:before="60" w:after="60"/>
      <w:outlineLvl w:val="6"/>
    </w:pPr>
    <w:rPr>
      <w:rFonts w:ascii="Arial" w:hAnsi="Arial" w:cs="Arial"/>
      <w:b/>
      <w:bCs/>
      <w:cap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6z0">
    <w:name w:val="WW8Num6z0"/>
    <w:rPr>
      <w:rFonts w:ascii="Symbol" w:eastAsia="Times New Roman" w:hAnsi="Symbol" w:cs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10z0">
    <w:name w:val="WW8Num10z0"/>
    <w:rPr>
      <w:rFonts w:ascii="Symbol" w:eastAsia="Times New Roman" w:hAnsi="Symbol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5z0">
    <w:name w:val="WW8Num15z0"/>
    <w:rPr>
      <w:rFonts w:ascii="Symbol" w:eastAsia="Times New Roman" w:hAnsi="Symbol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7z0">
    <w:name w:val="WW8Num17z0"/>
    <w:rPr>
      <w:rFonts w:ascii="Symbol" w:eastAsia="Times New Roman" w:hAnsi="Symbol" w:cs="Times New Roman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Symbol" w:eastAsia="Times New Roman" w:hAnsi="Symbol" w:cs="Times New Roman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Numerstrony">
    <w:name w:val="page number"/>
    <w:basedOn w:val="Domylnaczcionkaakapitu1"/>
  </w:style>
  <w:style w:type="character" w:styleId="UyteHipercze">
    <w:name w:val="FollowedHyperlink"/>
    <w:rPr>
      <w:color w:val="800080"/>
      <w:u w:val="single"/>
    </w:rPr>
  </w:style>
  <w:style w:type="character" w:customStyle="1" w:styleId="Znakiprzypiswdolnych">
    <w:name w:val="Znaki przypisów dolnych"/>
  </w:style>
  <w:style w:type="character" w:styleId="Odwoanieprzypisudolnego">
    <w:name w:val="footnote reference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rPr>
      <w:vertAlign w:val="superscript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center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Pr>
      <w:sz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styleId="Akapitzlist">
    <w:name w:val="List Paragraph"/>
    <w:basedOn w:val="Normalny"/>
    <w:qFormat/>
    <w:pPr>
      <w:suppressAutoHyphens w:val="0"/>
      <w:ind w:left="720"/>
    </w:pPr>
    <w:rPr>
      <w:rFonts w:eastAsia="Calibri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Helvetica" w:hAnsi="Helvetica" w:cs="Helvetica"/>
      <w:color w:val="000000"/>
      <w:sz w:val="20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434AA7"/>
    <w:rPr>
      <w:b/>
      <w:bCs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9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732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PRZEWODNIK PO PRZEDMIOCIE</vt:lpstr>
    </vt:vector>
  </TitlesOfParts>
  <Company>TOSHIBA</Company>
  <LinksUpToDate>false</LinksUpToDate>
  <CharactersWithSpaces>5120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PRZEWODNIK PO PRZEDMIOCIE</dc:title>
  <dc:creator>marta</dc:creator>
  <cp:lastModifiedBy>pberko</cp:lastModifiedBy>
  <cp:revision>8</cp:revision>
  <cp:lastPrinted>2012-05-07T10:13:00Z</cp:lastPrinted>
  <dcterms:created xsi:type="dcterms:W3CDTF">2015-05-14T07:10:00Z</dcterms:created>
  <dcterms:modified xsi:type="dcterms:W3CDTF">2015-07-11T08:46:00Z</dcterms:modified>
</cp:coreProperties>
</file>