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4170" w14:textId="6A4E2E20" w:rsidR="00722EB6" w:rsidRDefault="00722EB6" w:rsidP="00722EB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722EB6">
        <w:rPr>
          <w:rFonts w:ascii="Calibri" w:hAnsi="Calibri" w:cs="Calibri"/>
          <w:bCs/>
          <w:sz w:val="22"/>
          <w:szCs w:val="22"/>
        </w:rPr>
        <w:t>Wrocław, 30 września 2021 r.</w:t>
      </w:r>
    </w:p>
    <w:p w14:paraId="544C7F5B" w14:textId="15BE97F5" w:rsidR="00722EB6" w:rsidRDefault="00722EB6" w:rsidP="00722EB6">
      <w:pPr>
        <w:jc w:val="right"/>
        <w:rPr>
          <w:rFonts w:ascii="Calibri" w:hAnsi="Calibri" w:cs="Calibri"/>
          <w:bCs/>
          <w:sz w:val="22"/>
          <w:szCs w:val="22"/>
        </w:rPr>
      </w:pPr>
    </w:p>
    <w:p w14:paraId="4BD859EF" w14:textId="77777777" w:rsidR="00722EB6" w:rsidRPr="00722EB6" w:rsidRDefault="00722EB6" w:rsidP="00722EB6">
      <w:pPr>
        <w:jc w:val="right"/>
        <w:rPr>
          <w:rFonts w:ascii="Calibri" w:hAnsi="Calibri" w:cs="Calibri"/>
          <w:bCs/>
          <w:sz w:val="22"/>
          <w:szCs w:val="22"/>
        </w:rPr>
      </w:pPr>
    </w:p>
    <w:p w14:paraId="78129916" w14:textId="4295359B" w:rsidR="009A376D" w:rsidRPr="00DA2EB6" w:rsidRDefault="009A376D" w:rsidP="00B57E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A2EB6">
        <w:rPr>
          <w:rFonts w:ascii="Calibri" w:hAnsi="Calibri" w:cs="Calibri"/>
          <w:b/>
          <w:bCs/>
          <w:sz w:val="22"/>
          <w:szCs w:val="22"/>
        </w:rPr>
        <w:t>ZARZĄDZENIE</w:t>
      </w:r>
    </w:p>
    <w:p w14:paraId="7C87EAA2" w14:textId="77777777" w:rsidR="009A376D" w:rsidRPr="00DA2EB6" w:rsidRDefault="009A376D" w:rsidP="00B57EE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A2EB6">
        <w:rPr>
          <w:rFonts w:ascii="Calibri" w:hAnsi="Calibri" w:cs="Calibri"/>
          <w:b/>
          <w:bCs/>
          <w:sz w:val="22"/>
          <w:szCs w:val="22"/>
        </w:rPr>
        <w:t>Dziekana Wydziału Budownictwa Lądowego i Wodnego</w:t>
      </w:r>
    </w:p>
    <w:p w14:paraId="32BF454D" w14:textId="42C713C4" w:rsidR="009A376D" w:rsidRPr="00DA2EB6" w:rsidRDefault="009A376D" w:rsidP="00722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A2EB6">
        <w:rPr>
          <w:rFonts w:ascii="Calibri" w:hAnsi="Calibri" w:cs="Calibri"/>
          <w:b/>
          <w:bCs/>
          <w:sz w:val="22"/>
          <w:szCs w:val="22"/>
        </w:rPr>
        <w:t>Nr W02/</w:t>
      </w:r>
      <w:r>
        <w:rPr>
          <w:rFonts w:ascii="Calibri" w:hAnsi="Calibri" w:cs="Calibri"/>
          <w:b/>
          <w:bCs/>
          <w:sz w:val="22"/>
          <w:szCs w:val="22"/>
        </w:rPr>
        <w:t>35</w:t>
      </w:r>
      <w:r w:rsidRPr="00DA2EB6">
        <w:rPr>
          <w:rFonts w:ascii="Calibri" w:hAnsi="Calibri" w:cs="Calibri"/>
          <w:b/>
          <w:bCs/>
          <w:sz w:val="22"/>
          <w:szCs w:val="22"/>
        </w:rPr>
        <w:t>/2020-2024</w:t>
      </w:r>
    </w:p>
    <w:p w14:paraId="1ADB011C" w14:textId="5C295478" w:rsidR="009A376D" w:rsidRPr="00722EB6" w:rsidRDefault="009A376D" w:rsidP="00722EB6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DA2EB6">
        <w:rPr>
          <w:rFonts w:ascii="Calibri" w:hAnsi="Calibri" w:cs="Calibri"/>
          <w:sz w:val="22"/>
          <w:szCs w:val="22"/>
        </w:rPr>
        <w:t xml:space="preserve">dotyczące sposobu oraz warunków prowadzenia zajęć dydaktycznych </w:t>
      </w:r>
      <w:r w:rsidRPr="00DA2EB6">
        <w:rPr>
          <w:rFonts w:ascii="Calibri" w:hAnsi="Calibri" w:cs="Calibri"/>
          <w:sz w:val="22"/>
          <w:szCs w:val="22"/>
        </w:rPr>
        <w:br/>
        <w:t xml:space="preserve">w semestrze </w:t>
      </w:r>
      <w:r>
        <w:rPr>
          <w:rFonts w:ascii="Calibri" w:hAnsi="Calibri" w:cs="Calibri"/>
          <w:sz w:val="22"/>
          <w:szCs w:val="22"/>
        </w:rPr>
        <w:t xml:space="preserve">zimowym </w:t>
      </w:r>
      <w:r w:rsidRPr="00DA2EB6">
        <w:rPr>
          <w:rFonts w:ascii="Calibri" w:hAnsi="Calibri" w:cs="Calibri"/>
          <w:sz w:val="22"/>
          <w:szCs w:val="22"/>
        </w:rPr>
        <w:t>roku akademickiego 202</w:t>
      </w:r>
      <w:r>
        <w:rPr>
          <w:rFonts w:ascii="Calibri" w:hAnsi="Calibri" w:cs="Calibri"/>
          <w:sz w:val="22"/>
          <w:szCs w:val="22"/>
        </w:rPr>
        <w:t>1</w:t>
      </w:r>
      <w:r w:rsidRPr="00DA2EB6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  <w:r w:rsidRPr="00DA2EB6">
        <w:rPr>
          <w:rFonts w:ascii="Calibri" w:hAnsi="Calibri" w:cs="Calibri"/>
          <w:sz w:val="22"/>
          <w:szCs w:val="22"/>
        </w:rPr>
        <w:t xml:space="preserve"> </w:t>
      </w:r>
      <w:r w:rsidRPr="00DA2EB6">
        <w:rPr>
          <w:rFonts w:ascii="Calibri" w:hAnsi="Calibri" w:cs="Calibri"/>
          <w:sz w:val="22"/>
          <w:szCs w:val="22"/>
        </w:rPr>
        <w:br/>
        <w:t>na Wydziale Budownictwa Lądowego i Wodnego</w:t>
      </w:r>
      <w:r w:rsidRPr="00DA2EB6">
        <w:rPr>
          <w:rFonts w:ascii="Calibri" w:hAnsi="Calibri" w:cs="Calibri"/>
          <w:sz w:val="22"/>
          <w:szCs w:val="22"/>
        </w:rPr>
        <w:br/>
        <w:t>Politechniki Wrocławskiej</w:t>
      </w:r>
    </w:p>
    <w:p w14:paraId="5EC63E26" w14:textId="418B1B15" w:rsidR="009A376D" w:rsidRPr="00BD3DDE" w:rsidRDefault="009A376D" w:rsidP="00BD3DDE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BD3DDE">
        <w:rPr>
          <w:rFonts w:ascii="Calibri" w:hAnsi="Calibri"/>
          <w:sz w:val="20"/>
          <w:szCs w:val="20"/>
        </w:rPr>
        <w:t>W związku z utrzymującym się stanem epidemii wirusa SARS-CoV-2 Dziekan Wydziału Budownictwa Lądowego i Wodnego informuje, że zajęcia dydaktyczne w semestrze zimowym 2021-22 należy prowadzić zgodnie z wytycznymi zawartymi w Zarządzeniu Wewnętrznym nr</w:t>
      </w:r>
      <w:r>
        <w:rPr>
          <w:rFonts w:ascii="Calibri" w:hAnsi="Calibri"/>
          <w:sz w:val="20"/>
          <w:szCs w:val="20"/>
        </w:rPr>
        <w:t> </w:t>
      </w:r>
      <w:r w:rsidRPr="00BD3DDE">
        <w:rPr>
          <w:rFonts w:ascii="Calibri" w:hAnsi="Calibri"/>
          <w:sz w:val="20"/>
          <w:szCs w:val="20"/>
        </w:rPr>
        <w:t>116/2021 z</w:t>
      </w:r>
      <w:r w:rsidR="00B77355">
        <w:rPr>
          <w:rFonts w:ascii="Calibri" w:hAnsi="Calibri"/>
          <w:sz w:val="20"/>
          <w:szCs w:val="20"/>
        </w:rPr>
        <w:t> </w:t>
      </w:r>
      <w:r w:rsidRPr="00BD3DDE">
        <w:rPr>
          <w:rFonts w:ascii="Calibri" w:hAnsi="Calibri"/>
          <w:sz w:val="20"/>
          <w:szCs w:val="20"/>
        </w:rPr>
        <w:t>dnia 24 września 2021 r. oraz wprowadza następujące zasady dotyczące sposobu oraz warunków prowadzenia zajęć dydaktycznych na Wydziale</w:t>
      </w:r>
      <w:r w:rsidRPr="00BD3DDE">
        <w:rPr>
          <w:rFonts w:ascii="Calibri" w:hAnsi="Calibri" w:cs="Calibri"/>
          <w:sz w:val="20"/>
          <w:szCs w:val="20"/>
        </w:rPr>
        <w:t xml:space="preserve"> Budownictwa Lądowego i</w:t>
      </w:r>
      <w:r>
        <w:rPr>
          <w:rFonts w:ascii="Calibri" w:hAnsi="Calibri" w:cs="Calibri"/>
          <w:sz w:val="20"/>
          <w:szCs w:val="20"/>
        </w:rPr>
        <w:t> </w:t>
      </w:r>
      <w:r w:rsidRPr="00BD3DDE">
        <w:rPr>
          <w:rFonts w:ascii="Calibri" w:hAnsi="Calibri" w:cs="Calibri"/>
          <w:sz w:val="20"/>
          <w:szCs w:val="20"/>
        </w:rPr>
        <w:t>Wodnego:</w:t>
      </w:r>
    </w:p>
    <w:p w14:paraId="764B33BC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Wszyscy prowadzący zajęcia oraz studenci w nich uczestniczący są zobowiązani do zapoznania się z obowiązującymi na Uczelni wytycznymi w zakresie funkcjonowania Politechniki Wrocławskiej oraz organizacji zajęć dydaktycznych w </w:t>
      </w:r>
      <w:bookmarkStart w:id="0" w:name="_Hlk64548047"/>
      <w:r w:rsidRPr="00BD3DDE">
        <w:rPr>
          <w:sz w:val="20"/>
          <w:szCs w:val="20"/>
        </w:rPr>
        <w:t xml:space="preserve">semestrze zimowym roku akademickiego 2021/2022 </w:t>
      </w:r>
      <w:bookmarkEnd w:id="0"/>
      <w:r w:rsidRPr="00BD3DDE">
        <w:rPr>
          <w:sz w:val="20"/>
          <w:szCs w:val="20"/>
        </w:rPr>
        <w:t>w związku z utrzymującym się stanem epidemii wirusa SARS-CoV-2</w:t>
      </w:r>
      <w:r w:rsidRPr="00BD3DDE">
        <w:rPr>
          <w:color w:val="0070C0"/>
          <w:sz w:val="20"/>
          <w:szCs w:val="20"/>
        </w:rPr>
        <w:t>,</w:t>
      </w:r>
      <w:r w:rsidRPr="00BD3DDE">
        <w:rPr>
          <w:color w:val="FF0000"/>
          <w:sz w:val="20"/>
          <w:szCs w:val="20"/>
        </w:rPr>
        <w:t xml:space="preserve"> </w:t>
      </w:r>
      <w:r w:rsidRPr="00BD3DDE">
        <w:rPr>
          <w:sz w:val="20"/>
          <w:szCs w:val="20"/>
        </w:rPr>
        <w:t xml:space="preserve">które zostały ogłoszone w ZW 116/2021. Tekst zarządzenia wraz z załącznikami został udostępniony na stronie wydziałowej. </w:t>
      </w:r>
    </w:p>
    <w:p w14:paraId="3E0C9DC5" w14:textId="592E5AAE" w:rsidR="009A376D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>W semestrze zimowym 2021</w:t>
      </w:r>
      <w:r w:rsidR="00992B3A">
        <w:rPr>
          <w:sz w:val="20"/>
          <w:szCs w:val="20"/>
        </w:rPr>
        <w:t>/</w:t>
      </w:r>
      <w:r w:rsidRPr="00BD3DDE">
        <w:rPr>
          <w:sz w:val="20"/>
          <w:szCs w:val="20"/>
        </w:rPr>
        <w:t xml:space="preserve">22 zajęcia dydaktyczne są realizowane w formie hybrydowej tj. </w:t>
      </w:r>
      <w:proofErr w:type="spellStart"/>
      <w:r w:rsidRPr="00BD3DDE">
        <w:rPr>
          <w:sz w:val="20"/>
          <w:szCs w:val="20"/>
        </w:rPr>
        <w:t>zdalnej-synchronicznej</w:t>
      </w:r>
      <w:proofErr w:type="spellEnd"/>
      <w:r w:rsidRPr="00BD3DDE">
        <w:rPr>
          <w:sz w:val="20"/>
          <w:szCs w:val="20"/>
        </w:rPr>
        <w:t xml:space="preserve"> oraz </w:t>
      </w:r>
      <w:proofErr w:type="spellStart"/>
      <w:r w:rsidRPr="00BD3DDE">
        <w:rPr>
          <w:sz w:val="20"/>
          <w:szCs w:val="20"/>
        </w:rPr>
        <w:t>tradycyjnej-stacjonarnej</w:t>
      </w:r>
      <w:proofErr w:type="spellEnd"/>
      <w:r w:rsidRPr="00BD3DDE">
        <w:rPr>
          <w:sz w:val="20"/>
          <w:szCs w:val="20"/>
        </w:rPr>
        <w:t xml:space="preserve">. Forma </w:t>
      </w:r>
      <w:proofErr w:type="spellStart"/>
      <w:r w:rsidRPr="00BD3DDE">
        <w:rPr>
          <w:sz w:val="20"/>
          <w:szCs w:val="20"/>
        </w:rPr>
        <w:t>zdalna</w:t>
      </w:r>
      <w:r w:rsidRPr="00BD3DDE">
        <w:rPr>
          <w:sz w:val="20"/>
          <w:szCs w:val="20"/>
        </w:rPr>
        <w:noBreakHyphen/>
        <w:t>synchroniczna</w:t>
      </w:r>
      <w:proofErr w:type="spellEnd"/>
      <w:r w:rsidRPr="00BD3DDE">
        <w:rPr>
          <w:sz w:val="20"/>
          <w:szCs w:val="20"/>
        </w:rPr>
        <w:t xml:space="preserve"> dotyczy wyłącznie wykładów, w przypadku których do uczestnictwa jest uprawnionych więcej niż 30 studentów. Realizacja zajęć w formie zdalnej – synchronicznej oznacza realizację zajęć z wykorzystaniem metod i technik kształcenia na odległość z bezpośrednim udziałem nauczycieli akademickich i studentów, a zatem kształcenie z wykorzystaniem metod i technik kształcenia na odległość z uwzględnieniem realizacji zajęć (w tym komunikacji) w czasie rzeczywistym, w ramach której uczestnicy mogą wypowiadać się w</w:t>
      </w:r>
      <w:r>
        <w:rPr>
          <w:sz w:val="20"/>
          <w:szCs w:val="20"/>
        </w:rPr>
        <w:t> </w:t>
      </w:r>
      <w:r w:rsidRPr="00BD3DDE">
        <w:rPr>
          <w:sz w:val="20"/>
          <w:szCs w:val="20"/>
        </w:rPr>
        <w:t xml:space="preserve">jej toku. Oznacza to, że niedopuszczalne jest prowadzenie zajęć w formie odtwarzania uprzednio nagranego wystąpienia prowadzącego zajęcia bądź w formie udostępnienia linku do pliku z takim wystąpieniem. Dopuszczalna jest w celach ilustracyjnych prezentacja krótkich nagrań w trakcie zajęć zdalnych – synchronicznych, np. nagrań przebiegu eksperymentu lub pomiarów. </w:t>
      </w:r>
    </w:p>
    <w:p w14:paraId="050D6CC1" w14:textId="05A63DA0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>
        <w:rPr>
          <w:sz w:val="20"/>
          <w:szCs w:val="20"/>
        </w:rPr>
        <w:t>Zgodnie z par. 3 ust. 3 ZW 116/2021 Dziekan Wydziału dopu</w:t>
      </w:r>
      <w:r w:rsidR="00992B3A">
        <w:rPr>
          <w:sz w:val="20"/>
          <w:szCs w:val="20"/>
        </w:rPr>
        <w:t xml:space="preserve">ścił w szczególnie uzasadnionych przypadkach </w:t>
      </w:r>
      <w:r>
        <w:rPr>
          <w:sz w:val="20"/>
          <w:szCs w:val="20"/>
        </w:rPr>
        <w:t>prowadzenie wybranych wykładów w formie stacjonarnej-tradycyjnej w przypadku przekroczenia limitu 30 studentów uprawnionych do uczestnictwa w tych wykładach</w:t>
      </w:r>
      <w:r w:rsidR="00992B3A">
        <w:rPr>
          <w:sz w:val="20"/>
          <w:szCs w:val="20"/>
        </w:rPr>
        <w:t>.</w:t>
      </w:r>
    </w:p>
    <w:p w14:paraId="6F11E7F3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>Niedopuszczalna jest forma prowadzenia zajęć zdalnych polegająca jedynie</w:t>
      </w:r>
      <w:r w:rsidRPr="00BD3DDE">
        <w:rPr>
          <w:color w:val="FF0000"/>
          <w:sz w:val="20"/>
          <w:szCs w:val="20"/>
        </w:rPr>
        <w:t xml:space="preserve"> </w:t>
      </w:r>
      <w:r w:rsidRPr="00BD3DDE">
        <w:rPr>
          <w:sz w:val="20"/>
          <w:szCs w:val="20"/>
        </w:rPr>
        <w:t>na udostępnianiu studentom materiałów do samodzielnego nauczania, bez zastosowania narzędzi do nauczania na odległość podczas całego czasu trwania zajęć zgodnie z ich rozkładem czasowym.</w:t>
      </w:r>
    </w:p>
    <w:p w14:paraId="1CFC4C31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Jako narzędzie komunikacyjne do prowadzenia zajęć zdalnych na Wydziale zaleca się stosować MS </w:t>
      </w:r>
      <w:proofErr w:type="spellStart"/>
      <w:r w:rsidRPr="00BD3DDE">
        <w:rPr>
          <w:sz w:val="20"/>
          <w:szCs w:val="20"/>
        </w:rPr>
        <w:t>Teams</w:t>
      </w:r>
      <w:proofErr w:type="spellEnd"/>
      <w:r w:rsidRPr="00BD3DDE">
        <w:rPr>
          <w:sz w:val="20"/>
          <w:szCs w:val="20"/>
        </w:rPr>
        <w:t xml:space="preserve"> - ze względu na jego bardzo dobrą integrację z systemem JSOS, bądź też ZOOM. Do zdalnego nauczania nie należy stosować komunikatorów internetowych</w:t>
      </w:r>
      <w:r>
        <w:rPr>
          <w:sz w:val="20"/>
          <w:szCs w:val="20"/>
        </w:rPr>
        <w:t xml:space="preserve">, takich jak </w:t>
      </w:r>
      <w:r w:rsidRPr="00BD3DDE">
        <w:rPr>
          <w:sz w:val="20"/>
          <w:szCs w:val="20"/>
        </w:rPr>
        <w:t xml:space="preserve">np. Skype. </w:t>
      </w:r>
    </w:p>
    <w:p w14:paraId="1603B178" w14:textId="77777777" w:rsidR="009A376D" w:rsidRPr="00992B3A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b/>
          <w:bCs/>
          <w:sz w:val="20"/>
          <w:szCs w:val="20"/>
        </w:rPr>
      </w:pPr>
      <w:r w:rsidRPr="00992B3A">
        <w:rPr>
          <w:b/>
          <w:bCs/>
          <w:sz w:val="20"/>
          <w:szCs w:val="20"/>
        </w:rPr>
        <w:lastRenderedPageBreak/>
        <w:t xml:space="preserve">Przed pierwszymi zajęciami zaplanowanymi w formie </w:t>
      </w:r>
      <w:proofErr w:type="spellStart"/>
      <w:r w:rsidRPr="00992B3A">
        <w:rPr>
          <w:b/>
          <w:bCs/>
          <w:sz w:val="20"/>
          <w:szCs w:val="20"/>
        </w:rPr>
        <w:t>zdalnej-synchronicznej</w:t>
      </w:r>
      <w:proofErr w:type="spellEnd"/>
      <w:r w:rsidRPr="00992B3A">
        <w:rPr>
          <w:b/>
          <w:bCs/>
          <w:sz w:val="20"/>
          <w:szCs w:val="20"/>
        </w:rPr>
        <w:t xml:space="preserve"> prowadzący powinni poinformować swoich studentów drogą elektroniczną np. za pośrednictwem JSOS o narzędziu komunikacyjnym wykorzystywanym do prowadzenia zajęć (MS </w:t>
      </w:r>
      <w:proofErr w:type="spellStart"/>
      <w:r w:rsidRPr="00992B3A">
        <w:rPr>
          <w:b/>
          <w:bCs/>
          <w:sz w:val="20"/>
          <w:szCs w:val="20"/>
        </w:rPr>
        <w:t>Teams</w:t>
      </w:r>
      <w:proofErr w:type="spellEnd"/>
      <w:r w:rsidRPr="00992B3A">
        <w:rPr>
          <w:b/>
          <w:bCs/>
          <w:sz w:val="20"/>
          <w:szCs w:val="20"/>
        </w:rPr>
        <w:t xml:space="preserve">, ZOOM). </w:t>
      </w:r>
    </w:p>
    <w:p w14:paraId="26BC0EE1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Jako wsparcie procesu dydaktycznego dodatkowo może być wykorzystywany </w:t>
      </w:r>
      <w:proofErr w:type="spellStart"/>
      <w:r w:rsidRPr="00BD3DDE">
        <w:rPr>
          <w:sz w:val="20"/>
          <w:szCs w:val="20"/>
        </w:rPr>
        <w:t>ePortal</w:t>
      </w:r>
      <w:proofErr w:type="spellEnd"/>
      <w:r w:rsidRPr="00BD3DDE">
        <w:rPr>
          <w:sz w:val="20"/>
          <w:szCs w:val="20"/>
        </w:rPr>
        <w:t>, w</w:t>
      </w:r>
      <w:r>
        <w:rPr>
          <w:sz w:val="20"/>
          <w:szCs w:val="20"/>
        </w:rPr>
        <w:t xml:space="preserve"> tym </w:t>
      </w:r>
      <w:r w:rsidRPr="00BD3DDE">
        <w:rPr>
          <w:sz w:val="20"/>
          <w:szCs w:val="20"/>
        </w:rPr>
        <w:t xml:space="preserve">do udostępniania studentom materiałów dydaktycznych. </w:t>
      </w:r>
    </w:p>
    <w:p w14:paraId="17938FC1" w14:textId="702968F5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BD3DDE">
        <w:rPr>
          <w:sz w:val="20"/>
          <w:szCs w:val="20"/>
        </w:rPr>
        <w:t>Zgodnie z zapisem</w:t>
      </w:r>
      <w:r>
        <w:rPr>
          <w:sz w:val="20"/>
          <w:szCs w:val="20"/>
        </w:rPr>
        <w:t xml:space="preserve"> par. 3 ust. 10 </w:t>
      </w:r>
      <w:r w:rsidRPr="00BD3DDE">
        <w:rPr>
          <w:sz w:val="20"/>
          <w:szCs w:val="20"/>
        </w:rPr>
        <w:t xml:space="preserve">ZW 116/2021 zajęcia prowadzone z wykorzystaniem metod i technik kształcenia na odległość podlegają bieżącej kontroli ich realizacji.  Prowadzący zajęcia w formie </w:t>
      </w:r>
      <w:proofErr w:type="spellStart"/>
      <w:r w:rsidRPr="00BD3DDE">
        <w:rPr>
          <w:sz w:val="20"/>
          <w:szCs w:val="20"/>
        </w:rPr>
        <w:t>zdalnej-synchronicznej</w:t>
      </w:r>
      <w:proofErr w:type="spellEnd"/>
      <w:r w:rsidRPr="00BD3DDE">
        <w:rPr>
          <w:sz w:val="20"/>
          <w:szCs w:val="20"/>
        </w:rPr>
        <w:t xml:space="preserve"> są zobowiązani do składania raportów dotyczących realizacji powierzonych zajęć, których  termin  złożenia oraz formę ustali Dziekan.</w:t>
      </w:r>
    </w:p>
    <w:p w14:paraId="12FE9391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>Studenci realizujący zajęcia w formie zdalnej powinni zapewnić sobie możliwość dostępu do Internetu z dostateczną jakością łącza dla zajęć prowadzonych w formie telekonferencji. Ponadto zaleca się, by korzystali ze sprzętu wyposażonego w kamerkę internetową i mikrofon, zapewniające ich synchroniczny udział w zajęciach i możliwość wypowiadania się.</w:t>
      </w:r>
    </w:p>
    <w:p w14:paraId="4B6FDAD8" w14:textId="77777777" w:rsidR="009A376D" w:rsidRPr="00BD3DDE" w:rsidRDefault="009A376D" w:rsidP="00B03C62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Studenci w trakcie zajęć prowadzonych w formie </w:t>
      </w:r>
      <w:proofErr w:type="spellStart"/>
      <w:r w:rsidRPr="00BD3DDE">
        <w:rPr>
          <w:sz w:val="20"/>
          <w:szCs w:val="20"/>
        </w:rPr>
        <w:t>zdalnej-synchronicznej</w:t>
      </w:r>
      <w:proofErr w:type="spellEnd"/>
      <w:r w:rsidRPr="00BD3DDE">
        <w:rPr>
          <w:sz w:val="20"/>
          <w:szCs w:val="20"/>
        </w:rPr>
        <w:t xml:space="preserve"> powinni przebywać w miejscu swojego zamieszkania lub w innym miejscu poza </w:t>
      </w:r>
      <w:r>
        <w:rPr>
          <w:sz w:val="20"/>
          <w:szCs w:val="20"/>
        </w:rPr>
        <w:t>terenem</w:t>
      </w:r>
      <w:r w:rsidRPr="00BD3DDE">
        <w:rPr>
          <w:sz w:val="20"/>
          <w:szCs w:val="20"/>
        </w:rPr>
        <w:t xml:space="preserve"> Uczelni. Niedopuszczalne jest uczestnictwo w zajęciach zdalnych przez studentów przebywających w obiektach </w:t>
      </w:r>
      <w:proofErr w:type="spellStart"/>
      <w:r w:rsidRPr="00BD3DDE">
        <w:rPr>
          <w:sz w:val="20"/>
          <w:szCs w:val="20"/>
        </w:rPr>
        <w:t>PWr</w:t>
      </w:r>
      <w:proofErr w:type="spellEnd"/>
      <w:r w:rsidRPr="00BD3DDE">
        <w:rPr>
          <w:sz w:val="20"/>
          <w:szCs w:val="20"/>
        </w:rPr>
        <w:t>, w tym na korytarzach</w:t>
      </w:r>
      <w:r>
        <w:rPr>
          <w:sz w:val="20"/>
          <w:szCs w:val="20"/>
        </w:rPr>
        <w:t xml:space="preserve"> budynków  dydaktycznych</w:t>
      </w:r>
      <w:r w:rsidRPr="00BD3DDE">
        <w:rPr>
          <w:sz w:val="20"/>
          <w:szCs w:val="20"/>
        </w:rPr>
        <w:t xml:space="preserve">. </w:t>
      </w:r>
    </w:p>
    <w:p w14:paraId="1D2B8103" w14:textId="77777777" w:rsidR="009A376D" w:rsidRPr="00BD3DDE" w:rsidRDefault="009A376D" w:rsidP="00B03C62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W celu zapewnienia studentom dostatecznego czasu na przemieszczanie się pomiędzy odległymi obiektami Uczelni, w których prowadzone będą zajęcia w formie stacjonarnej-tradycyjnej, wyjątkowo zrezygnowano z 15 minutowych przerw w zajęciach trwających przez dwie godziny zajęciowe. W razie potrzeby zgłaszanej przez studentów </w:t>
      </w:r>
      <w:r>
        <w:rPr>
          <w:sz w:val="20"/>
          <w:szCs w:val="20"/>
        </w:rPr>
        <w:t>p</w:t>
      </w:r>
      <w:r w:rsidRPr="00BD3DDE">
        <w:rPr>
          <w:sz w:val="20"/>
          <w:szCs w:val="20"/>
        </w:rPr>
        <w:t xml:space="preserve">rowadzący </w:t>
      </w:r>
      <w:r>
        <w:rPr>
          <w:sz w:val="20"/>
          <w:szCs w:val="20"/>
        </w:rPr>
        <w:t>mogą ogłosić</w:t>
      </w:r>
      <w:r w:rsidRPr="00BD3DDE">
        <w:rPr>
          <w:sz w:val="20"/>
          <w:szCs w:val="20"/>
        </w:rPr>
        <w:t xml:space="preserve"> w połowie zajęć krótką 5 minutową  przerwę.</w:t>
      </w:r>
    </w:p>
    <w:p w14:paraId="29012330" w14:textId="2B7896BE" w:rsidR="009A376D" w:rsidRPr="001A7C06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b/>
          <w:bCs/>
          <w:sz w:val="20"/>
          <w:szCs w:val="20"/>
        </w:rPr>
      </w:pPr>
      <w:r w:rsidRPr="001A7C06">
        <w:rPr>
          <w:b/>
          <w:bCs/>
          <w:sz w:val="20"/>
          <w:szCs w:val="20"/>
        </w:rPr>
        <w:t xml:space="preserve">Konsultacje dla studentów należy prowadzić wyłącznie w formie </w:t>
      </w:r>
      <w:proofErr w:type="spellStart"/>
      <w:r w:rsidRPr="001A7C06">
        <w:rPr>
          <w:b/>
          <w:bCs/>
          <w:sz w:val="20"/>
          <w:szCs w:val="20"/>
        </w:rPr>
        <w:t>zdalnej</w:t>
      </w:r>
      <w:r w:rsidR="00992B3A" w:rsidRPr="001A7C06">
        <w:rPr>
          <w:b/>
          <w:bCs/>
          <w:sz w:val="20"/>
          <w:szCs w:val="20"/>
        </w:rPr>
        <w:t>-</w:t>
      </w:r>
      <w:r w:rsidRPr="001A7C06">
        <w:rPr>
          <w:b/>
          <w:bCs/>
          <w:sz w:val="20"/>
          <w:szCs w:val="20"/>
        </w:rPr>
        <w:t>synchronicznej</w:t>
      </w:r>
      <w:proofErr w:type="spellEnd"/>
      <w:r w:rsidRPr="001A7C06">
        <w:rPr>
          <w:b/>
          <w:bCs/>
          <w:sz w:val="20"/>
          <w:szCs w:val="20"/>
        </w:rPr>
        <w:t xml:space="preserve"> z wykorzystaniem metod i technik kształcenia na odległość. W indywidualnych i uzasadnionych przypadkach, np. dotyczących realizacji prac dyplomowych, po uprzednim uzgodnieniu terminu z prowadzącym zajęcia, dopuszcza się konsultacje w formie tradycyjnej przy zachowaniu obowiązujących wymogów sanitarnych.</w:t>
      </w:r>
    </w:p>
    <w:p w14:paraId="2BAFACC6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W semestrze zimowym 2021-22 przyjęto na Wydziale możliwość przeprowadzenia zaliczeń i egzaminów w formie tradycyjnej jak i zdalnej. Wybór formy pozostawia się </w:t>
      </w:r>
      <w:r>
        <w:rPr>
          <w:sz w:val="20"/>
          <w:szCs w:val="20"/>
        </w:rPr>
        <w:t>p</w:t>
      </w:r>
      <w:r w:rsidRPr="00BD3DDE">
        <w:rPr>
          <w:sz w:val="20"/>
          <w:szCs w:val="20"/>
        </w:rPr>
        <w:t xml:space="preserve">rowadzącym zajęcia. </w:t>
      </w:r>
    </w:p>
    <w:p w14:paraId="0D83F496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 xml:space="preserve">W przypadku zajęć prowadzonych w formie </w:t>
      </w:r>
      <w:proofErr w:type="spellStart"/>
      <w:r w:rsidRPr="00BD3DDE">
        <w:rPr>
          <w:sz w:val="20"/>
          <w:szCs w:val="20"/>
        </w:rPr>
        <w:t>tradycyjnej-stacjonarnej</w:t>
      </w:r>
      <w:proofErr w:type="spellEnd"/>
      <w:r w:rsidRPr="00BD3DDE">
        <w:rPr>
          <w:sz w:val="20"/>
          <w:szCs w:val="20"/>
        </w:rPr>
        <w:t>, w szczególności w</w:t>
      </w:r>
      <w:r>
        <w:rPr>
          <w:sz w:val="20"/>
          <w:szCs w:val="20"/>
        </w:rPr>
        <w:t> </w:t>
      </w:r>
      <w:r w:rsidRPr="00BD3DDE">
        <w:rPr>
          <w:sz w:val="20"/>
          <w:szCs w:val="20"/>
        </w:rPr>
        <w:t>przypadku ćwiczeń, dopuszcza się przeprowadzanie sprawdzianów wiedzy w formie zdalnej z wykorzystaniem narzędzi informatycznych do nauczania na odległość w</w:t>
      </w:r>
      <w:r>
        <w:rPr>
          <w:sz w:val="20"/>
          <w:szCs w:val="20"/>
        </w:rPr>
        <w:t> </w:t>
      </w:r>
      <w:r w:rsidRPr="00BD3DDE">
        <w:rPr>
          <w:sz w:val="20"/>
          <w:szCs w:val="20"/>
        </w:rPr>
        <w:t>dodatkowych terminach uzgodnionych ze studentami.</w:t>
      </w:r>
    </w:p>
    <w:p w14:paraId="1A4ACB01" w14:textId="77777777" w:rsidR="009A376D" w:rsidRPr="00BD3DDE" w:rsidRDefault="009A376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sz w:val="20"/>
          <w:szCs w:val="20"/>
        </w:rPr>
      </w:pPr>
      <w:r w:rsidRPr="00BD3DDE">
        <w:rPr>
          <w:sz w:val="20"/>
          <w:szCs w:val="20"/>
        </w:rPr>
        <w:t>Egzaminy dyplomowe będą przeprowadzane w formie tradycyjnej z zachowaniem wymogów bezpieczeństwa sanitarno-epidemicznego. Na uzasadniony wniosek studenta złożony w terminie określonym w harmonogramie dyplomowania, Dziekan może zarządzić przeprowadzenie egzaminu dyplomowego w formie zdalnej.</w:t>
      </w:r>
      <w:r w:rsidRPr="00BD3DDE">
        <w:rPr>
          <w:color w:val="0070C0"/>
          <w:sz w:val="20"/>
          <w:szCs w:val="20"/>
        </w:rPr>
        <w:t xml:space="preserve"> </w:t>
      </w:r>
    </w:p>
    <w:p w14:paraId="425A94CB" w14:textId="77777777" w:rsidR="009A376D" w:rsidRPr="00BD3DDE" w:rsidRDefault="009A376D" w:rsidP="00115BCD">
      <w:pPr>
        <w:pStyle w:val="Akapitzlist"/>
        <w:numPr>
          <w:ilvl w:val="0"/>
          <w:numId w:val="7"/>
        </w:numPr>
        <w:spacing w:after="120"/>
        <w:ind w:right="14"/>
        <w:jc w:val="both"/>
        <w:rPr>
          <w:rFonts w:cs="Calibri"/>
          <w:sz w:val="20"/>
          <w:szCs w:val="20"/>
        </w:rPr>
      </w:pPr>
      <w:r w:rsidRPr="00BD3DDE">
        <w:rPr>
          <w:sz w:val="20"/>
          <w:szCs w:val="20"/>
        </w:rPr>
        <w:t xml:space="preserve">Prowadzący zajęcia oraz studenci w trakcie zajęć </w:t>
      </w:r>
      <w:r>
        <w:rPr>
          <w:sz w:val="20"/>
          <w:szCs w:val="20"/>
        </w:rPr>
        <w:t>odbywających się</w:t>
      </w:r>
      <w:r w:rsidRPr="00BD3DDE">
        <w:rPr>
          <w:sz w:val="20"/>
          <w:szCs w:val="20"/>
        </w:rPr>
        <w:t xml:space="preserve"> w formie </w:t>
      </w:r>
      <w:proofErr w:type="spellStart"/>
      <w:r w:rsidRPr="00BD3DDE">
        <w:rPr>
          <w:sz w:val="20"/>
          <w:szCs w:val="20"/>
        </w:rPr>
        <w:t>tradycyjnej-stacjonarnej</w:t>
      </w:r>
      <w:proofErr w:type="spellEnd"/>
      <w:r w:rsidRPr="00BD3DDE">
        <w:rPr>
          <w:sz w:val="20"/>
          <w:szCs w:val="20"/>
        </w:rPr>
        <w:t xml:space="preserve"> w salach dydaktycznych oraz podczas przebywania w budynkach Uczelni w</w:t>
      </w:r>
      <w:r>
        <w:rPr>
          <w:sz w:val="20"/>
          <w:szCs w:val="20"/>
        </w:rPr>
        <w:t> </w:t>
      </w:r>
      <w:r w:rsidRPr="00BD3DDE">
        <w:rPr>
          <w:sz w:val="20"/>
          <w:szCs w:val="20"/>
        </w:rPr>
        <w:t>trakcie przerw pomiędzy zajęciami są zobowiązani do ścisłego przestrzegania</w:t>
      </w:r>
      <w:r w:rsidRPr="00BD3DDE">
        <w:rPr>
          <w:rFonts w:cs="Calibri"/>
          <w:sz w:val="20"/>
          <w:szCs w:val="20"/>
        </w:rPr>
        <w:t xml:space="preserve"> </w:t>
      </w:r>
      <w:r w:rsidRPr="00BD3DDE">
        <w:rPr>
          <w:sz w:val="20"/>
          <w:szCs w:val="20"/>
        </w:rPr>
        <w:t>obowiązujących przepisów sanitarno-epidemiologicznych i stosowania się do wszystkich zaleceń oraz wytycznych obowiązujących w Uczelni, w szczególności zawartych w</w:t>
      </w:r>
      <w:r>
        <w:rPr>
          <w:sz w:val="20"/>
          <w:szCs w:val="20"/>
        </w:rPr>
        <w:t> </w:t>
      </w:r>
      <w:r w:rsidRPr="00BD3DDE">
        <w:rPr>
          <w:sz w:val="20"/>
          <w:szCs w:val="20"/>
        </w:rPr>
        <w:t>załączniku nr 2 do ZW 116/2021 "</w:t>
      </w:r>
      <w:r w:rsidRPr="00BD3DDE">
        <w:rPr>
          <w:i/>
          <w:sz w:val="20"/>
          <w:szCs w:val="20"/>
        </w:rPr>
        <w:t>Wytyczne dla grup zajęciowych oraz pomieszczeń dydaktycznych w trakcie epidemii Covid-19</w:t>
      </w:r>
      <w:r w:rsidRPr="00BD3DDE">
        <w:rPr>
          <w:sz w:val="20"/>
          <w:szCs w:val="20"/>
        </w:rPr>
        <w:t xml:space="preserve">". Niezastosowanie się studentów do ww. </w:t>
      </w:r>
      <w:r w:rsidRPr="00BD3DDE">
        <w:rPr>
          <w:sz w:val="20"/>
          <w:szCs w:val="20"/>
        </w:rPr>
        <w:lastRenderedPageBreak/>
        <w:t>wymogów i zaleceń, w szczególności w zakresie zakrywania ust i nosa oraz prawidłowej higieny rąk, może skutkować odmową dopuszczenia do udziału w zajęciach prowadzonych w trybie stacjonarnym-tradycyjnym</w:t>
      </w:r>
      <w:r w:rsidRPr="00BD3DDE">
        <w:rPr>
          <w:rFonts w:cs="Calibri"/>
          <w:sz w:val="20"/>
          <w:szCs w:val="20"/>
        </w:rPr>
        <w:t>.</w:t>
      </w:r>
    </w:p>
    <w:p w14:paraId="280B08C3" w14:textId="6D267751" w:rsidR="009A376D" w:rsidRDefault="009A376D" w:rsidP="00722EB6">
      <w:pPr>
        <w:pStyle w:val="Nagwek1"/>
        <w:spacing w:after="120" w:line="240" w:lineRule="auto"/>
        <w:rPr>
          <w:rFonts w:cs="Calibri"/>
        </w:rPr>
      </w:pPr>
    </w:p>
    <w:p w14:paraId="77BC4407" w14:textId="0C8AA613" w:rsidR="00722EB6" w:rsidRDefault="00722EB6" w:rsidP="00722EB6"/>
    <w:p w14:paraId="3E11DF2D" w14:textId="77777777" w:rsidR="00722EB6" w:rsidRPr="00722EB6" w:rsidRDefault="00722EB6" w:rsidP="00722EB6"/>
    <w:p w14:paraId="4A5BF296" w14:textId="35111CA7" w:rsidR="009A376D" w:rsidRPr="00BD3DDE" w:rsidRDefault="009A376D" w:rsidP="00722EB6">
      <w:pPr>
        <w:spacing w:after="120"/>
        <w:rPr>
          <w:rFonts w:ascii="Calibri" w:hAnsi="Calibri" w:cs="Calibri"/>
          <w:sz w:val="20"/>
          <w:szCs w:val="20"/>
        </w:rPr>
      </w:pPr>
      <w:r w:rsidRPr="00BD3DDE">
        <w:rPr>
          <w:rFonts w:ascii="Calibri" w:hAnsi="Calibri" w:cs="Calibri"/>
          <w:sz w:val="20"/>
          <w:szCs w:val="20"/>
        </w:rPr>
        <w:t>Zarządzenie wchodzi w życie z dniem 1 października 2021 r.</w:t>
      </w:r>
    </w:p>
    <w:p w14:paraId="447644DA" w14:textId="77777777" w:rsidR="009A376D" w:rsidRPr="00BD3DDE" w:rsidRDefault="009A376D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083C294E" w14:textId="77777777" w:rsidR="009A376D" w:rsidRPr="00BD3DDE" w:rsidRDefault="009A376D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07093B1B" w14:textId="45FF0E0D" w:rsidR="009A376D" w:rsidRDefault="009A376D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64CAD599" w14:textId="5471365B" w:rsidR="00722EB6" w:rsidRDefault="00722EB6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</w:p>
    <w:p w14:paraId="163F30DB" w14:textId="77777777" w:rsidR="00722EB6" w:rsidRPr="00BD3DDE" w:rsidRDefault="00722EB6" w:rsidP="0067283D">
      <w:pPr>
        <w:spacing w:after="120"/>
        <w:ind w:left="957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082D1CE8" w14:textId="77777777" w:rsidR="009A376D" w:rsidRPr="00BD3DDE" w:rsidRDefault="009A376D" w:rsidP="0067283D">
      <w:pPr>
        <w:spacing w:after="120"/>
        <w:rPr>
          <w:rFonts w:ascii="Calibri" w:hAnsi="Calibri" w:cs="Calibri"/>
          <w:sz w:val="20"/>
          <w:szCs w:val="20"/>
        </w:rPr>
      </w:pPr>
      <w:r w:rsidRPr="00BD3DDE">
        <w:rPr>
          <w:rFonts w:ascii="Calibri" w:hAnsi="Calibri" w:cs="Calibri"/>
          <w:sz w:val="20"/>
          <w:szCs w:val="20"/>
        </w:rPr>
        <w:t>Opracował Prodziekan ds. Dydaktyki dr inż. Andrzej Batog</w:t>
      </w:r>
    </w:p>
    <w:p w14:paraId="45BA9632" w14:textId="77777777" w:rsidR="009A376D" w:rsidRPr="00BD3DDE" w:rsidRDefault="009A376D" w:rsidP="009F4E51">
      <w:pPr>
        <w:rPr>
          <w:rFonts w:ascii="Calibri" w:hAnsi="Calibri" w:cs="Calibri"/>
          <w:sz w:val="20"/>
          <w:szCs w:val="20"/>
        </w:rPr>
      </w:pPr>
    </w:p>
    <w:sectPr w:rsidR="009A376D" w:rsidRPr="00BD3DDE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3363" w14:textId="77777777" w:rsidR="005A40B5" w:rsidRDefault="005A40B5" w:rsidP="00A11C40">
      <w:r>
        <w:separator/>
      </w:r>
    </w:p>
  </w:endnote>
  <w:endnote w:type="continuationSeparator" w:id="0">
    <w:p w14:paraId="62A8FA89" w14:textId="77777777" w:rsidR="005A40B5" w:rsidRDefault="005A40B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C125" w14:textId="77777777" w:rsidR="009A376D" w:rsidRDefault="009A3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9EE1" w14:textId="77777777" w:rsidR="009A376D" w:rsidRDefault="009A376D">
    <w:pPr>
      <w:pStyle w:val="Stopka"/>
    </w:pPr>
  </w:p>
  <w:p w14:paraId="79D50B0E" w14:textId="77777777" w:rsidR="009A376D" w:rsidRDefault="009A3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6A1D" w14:textId="77777777" w:rsidR="009A376D" w:rsidRDefault="009A376D">
    <w:pPr>
      <w:pStyle w:val="Stopka"/>
    </w:pPr>
  </w:p>
  <w:p w14:paraId="64A8D724" w14:textId="77777777" w:rsidR="009A376D" w:rsidRDefault="009A3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0E47" w14:textId="77777777" w:rsidR="005A40B5" w:rsidRDefault="005A40B5" w:rsidP="00A11C40">
      <w:r>
        <w:separator/>
      </w:r>
    </w:p>
  </w:footnote>
  <w:footnote w:type="continuationSeparator" w:id="0">
    <w:p w14:paraId="156DBA8E" w14:textId="77777777" w:rsidR="005A40B5" w:rsidRDefault="005A40B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388E" w14:textId="77777777" w:rsidR="009A376D" w:rsidRDefault="009A3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48E0" w14:textId="35C6F7CB" w:rsidR="009A376D" w:rsidRDefault="001A7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B8973" wp14:editId="557CF4C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BFCC" w14:textId="4498AD34" w:rsidR="009A376D" w:rsidRDefault="001A7C0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74DC7D" wp14:editId="5335736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35545" cy="10659110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F11"/>
    <w:multiLevelType w:val="hybridMultilevel"/>
    <w:tmpl w:val="D5222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F57DE"/>
    <w:multiLevelType w:val="hybridMultilevel"/>
    <w:tmpl w:val="40963A74"/>
    <w:lvl w:ilvl="0" w:tplc="DD3A8198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ascii="Times New Roman" w:hAnsi="Times New Roman" w:cs="Times New Roman" w:hint="default"/>
        <w:sz w:val="24"/>
        <w:szCs w:val="24"/>
      </w:rPr>
    </w:lvl>
    <w:lvl w:ilvl="1" w:tplc="DD3A8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02EA"/>
    <w:rsid w:val="00004370"/>
    <w:rsid w:val="00006678"/>
    <w:rsid w:val="00011F08"/>
    <w:rsid w:val="000373BF"/>
    <w:rsid w:val="000C75F2"/>
    <w:rsid w:val="00115BCD"/>
    <w:rsid w:val="0014290C"/>
    <w:rsid w:val="00142EC0"/>
    <w:rsid w:val="00162C34"/>
    <w:rsid w:val="001A7C06"/>
    <w:rsid w:val="00200C8B"/>
    <w:rsid w:val="00210876"/>
    <w:rsid w:val="00233490"/>
    <w:rsid w:val="00236467"/>
    <w:rsid w:val="002700CF"/>
    <w:rsid w:val="002F371D"/>
    <w:rsid w:val="0032404E"/>
    <w:rsid w:val="00333C08"/>
    <w:rsid w:val="00365DE5"/>
    <w:rsid w:val="00365EC2"/>
    <w:rsid w:val="00366D9F"/>
    <w:rsid w:val="0038109B"/>
    <w:rsid w:val="00387A68"/>
    <w:rsid w:val="003A3DC9"/>
    <w:rsid w:val="003E26E1"/>
    <w:rsid w:val="00461295"/>
    <w:rsid w:val="00473CA3"/>
    <w:rsid w:val="004B4B41"/>
    <w:rsid w:val="004C4DDA"/>
    <w:rsid w:val="004F102D"/>
    <w:rsid w:val="00517532"/>
    <w:rsid w:val="00525035"/>
    <w:rsid w:val="00537171"/>
    <w:rsid w:val="005868D1"/>
    <w:rsid w:val="005A40B5"/>
    <w:rsid w:val="005F4829"/>
    <w:rsid w:val="00611239"/>
    <w:rsid w:val="00620E77"/>
    <w:rsid w:val="00622A56"/>
    <w:rsid w:val="00635990"/>
    <w:rsid w:val="00670CCE"/>
    <w:rsid w:val="0067283D"/>
    <w:rsid w:val="0069197C"/>
    <w:rsid w:val="006C6EC5"/>
    <w:rsid w:val="0070317D"/>
    <w:rsid w:val="00722EB6"/>
    <w:rsid w:val="0073566C"/>
    <w:rsid w:val="007643DC"/>
    <w:rsid w:val="00787A69"/>
    <w:rsid w:val="007B5BA9"/>
    <w:rsid w:val="007C5779"/>
    <w:rsid w:val="007C7626"/>
    <w:rsid w:val="00841991"/>
    <w:rsid w:val="008F4DE6"/>
    <w:rsid w:val="00926AD1"/>
    <w:rsid w:val="00972F58"/>
    <w:rsid w:val="00992880"/>
    <w:rsid w:val="00992B3A"/>
    <w:rsid w:val="009A376D"/>
    <w:rsid w:val="009B233B"/>
    <w:rsid w:val="009B2903"/>
    <w:rsid w:val="009C45D1"/>
    <w:rsid w:val="009D78CA"/>
    <w:rsid w:val="009F4E51"/>
    <w:rsid w:val="00A11C40"/>
    <w:rsid w:val="00A402BD"/>
    <w:rsid w:val="00A45978"/>
    <w:rsid w:val="00A62AFB"/>
    <w:rsid w:val="00A9057F"/>
    <w:rsid w:val="00AA4A5F"/>
    <w:rsid w:val="00AF79F8"/>
    <w:rsid w:val="00B03C62"/>
    <w:rsid w:val="00B42FB2"/>
    <w:rsid w:val="00B5712D"/>
    <w:rsid w:val="00B57EEF"/>
    <w:rsid w:val="00B77355"/>
    <w:rsid w:val="00B773BF"/>
    <w:rsid w:val="00BA3DF8"/>
    <w:rsid w:val="00BD024D"/>
    <w:rsid w:val="00BD3DDE"/>
    <w:rsid w:val="00BE2973"/>
    <w:rsid w:val="00BF3DF8"/>
    <w:rsid w:val="00C4682B"/>
    <w:rsid w:val="00C514FB"/>
    <w:rsid w:val="00C73527"/>
    <w:rsid w:val="00C85738"/>
    <w:rsid w:val="00C92EBD"/>
    <w:rsid w:val="00CB0F6D"/>
    <w:rsid w:val="00CE1FF2"/>
    <w:rsid w:val="00CE5CBA"/>
    <w:rsid w:val="00CF7948"/>
    <w:rsid w:val="00D15002"/>
    <w:rsid w:val="00D222A0"/>
    <w:rsid w:val="00D2605E"/>
    <w:rsid w:val="00D373BA"/>
    <w:rsid w:val="00D61984"/>
    <w:rsid w:val="00DA2EB6"/>
    <w:rsid w:val="00DA6D24"/>
    <w:rsid w:val="00DA78FB"/>
    <w:rsid w:val="00DD285E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D3046"/>
  <w15:docId w15:val="{C6066C4C-AE4F-43EF-B671-8577242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9"/>
    <w:qFormat/>
    <w:rsid w:val="00233490"/>
    <w:pPr>
      <w:spacing w:before="240" w:line="360" w:lineRule="auto"/>
      <w:outlineLvl w:val="0"/>
    </w:pPr>
    <w:rPr>
      <w:rFonts w:ascii="Calibri" w:hAnsi="Calibri"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283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PWr Znak"/>
    <w:basedOn w:val="Domylnaczcionkaakapitu"/>
    <w:link w:val="Nagwek1"/>
    <w:uiPriority w:val="99"/>
    <w:locked/>
    <w:rsid w:val="00233490"/>
    <w:rPr>
      <w:rFonts w:ascii="Calibri" w:hAnsi="Calibri" w:cs="Times New Roman"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7283D"/>
    <w:rPr>
      <w:rFonts w:ascii="Cambria" w:hAnsi="Cambria" w:cs="Times New Roman"/>
      <w:color w:val="365F9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11C40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109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09B"/>
    <w:rPr>
      <w:rFonts w:ascii="Tahoma" w:hAnsi="Tahoma"/>
      <w:sz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99"/>
    <w:qFormat/>
    <w:rsid w:val="00233490"/>
    <w:pPr>
      <w:spacing w:line="276" w:lineRule="auto"/>
    </w:pPr>
    <w:rPr>
      <w:rFonts w:ascii="Calibri" w:hAnsi="Calibr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99"/>
    <w:locked/>
    <w:rsid w:val="00233490"/>
    <w:rPr>
      <w:rFonts w:ascii="Calibri" w:hAnsi="Calibri" w:cs="Times New Roman"/>
      <w:bCs/>
    </w:rPr>
  </w:style>
  <w:style w:type="paragraph" w:styleId="Tytu">
    <w:name w:val="Title"/>
    <w:aliases w:val="podpis Pwr"/>
    <w:basedOn w:val="Normalny"/>
    <w:next w:val="Normalny"/>
    <w:link w:val="TytuZnak"/>
    <w:uiPriority w:val="99"/>
    <w:qFormat/>
    <w:rsid w:val="00233490"/>
    <w:pPr>
      <w:tabs>
        <w:tab w:val="left" w:pos="5103"/>
      </w:tabs>
      <w:spacing w:line="360" w:lineRule="auto"/>
    </w:pPr>
    <w:rPr>
      <w:rFonts w:ascii="Calibri" w:hAnsi="Calibr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99"/>
    <w:locked/>
    <w:rsid w:val="00233490"/>
    <w:rPr>
      <w:rFonts w:ascii="Calibri" w:hAnsi="Calibri" w:cs="Times New Roman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99"/>
    <w:qFormat/>
    <w:rsid w:val="00233490"/>
    <w:pPr>
      <w:spacing w:line="276" w:lineRule="auto"/>
      <w:jc w:val="right"/>
    </w:pPr>
    <w:rPr>
      <w:rFonts w:ascii="Calibri" w:hAnsi="Calibr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99"/>
    <w:locked/>
    <w:rsid w:val="00233490"/>
    <w:rPr>
      <w:rFonts w:ascii="Calibri" w:hAnsi="Calibri" w:cs="Times New Roman"/>
      <w:bCs/>
    </w:rPr>
  </w:style>
  <w:style w:type="paragraph" w:styleId="Akapitzlist">
    <w:name w:val="List Paragraph"/>
    <w:basedOn w:val="Normalny"/>
    <w:uiPriority w:val="99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Microsoft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Iwona</dc:creator>
  <cp:keywords/>
  <dc:description/>
  <cp:lastModifiedBy>Iwona</cp:lastModifiedBy>
  <cp:revision>2</cp:revision>
  <cp:lastPrinted>2021-09-30T12:11:00Z</cp:lastPrinted>
  <dcterms:created xsi:type="dcterms:W3CDTF">2021-09-30T12:11:00Z</dcterms:created>
  <dcterms:modified xsi:type="dcterms:W3CDTF">2021-09-30T12:11:00Z</dcterms:modified>
</cp:coreProperties>
</file>